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EF11" w14:textId="77777777" w:rsidR="00106D82" w:rsidRDefault="0058501D" w:rsidP="0058501D">
      <w:pPr>
        <w:spacing w:line="460" w:lineRule="exact"/>
        <w:ind w:left="850" w:right="837"/>
        <w:jc w:val="center"/>
        <w:rPr>
          <w:rFonts w:ascii="Calibri" w:eastAsia="Calibri" w:hAnsi="Calibri" w:cs="Calibri"/>
          <w:b/>
          <w:position w:val="1"/>
          <w:sz w:val="48"/>
          <w:szCs w:val="48"/>
        </w:rPr>
      </w:pPr>
      <w:r w:rsidRPr="00D0246E">
        <w:rPr>
          <w:rFonts w:ascii="Calibri" w:eastAsia="Calibri" w:hAnsi="Calibri" w:cs="Calibri"/>
          <w:b/>
          <w:position w:val="1"/>
          <w:sz w:val="48"/>
          <w:szCs w:val="48"/>
        </w:rPr>
        <w:t xml:space="preserve">South Lanarkshire </w:t>
      </w:r>
    </w:p>
    <w:p w14:paraId="4D4CCA0F" w14:textId="58923EE6" w:rsidR="0058501D" w:rsidRPr="00D0246E" w:rsidRDefault="0058501D" w:rsidP="0058501D">
      <w:pPr>
        <w:spacing w:line="460" w:lineRule="exact"/>
        <w:ind w:left="850" w:right="837"/>
        <w:jc w:val="center"/>
        <w:rPr>
          <w:rFonts w:ascii="Calibri" w:eastAsia="Calibri" w:hAnsi="Calibri" w:cs="Calibri"/>
          <w:sz w:val="48"/>
          <w:szCs w:val="48"/>
        </w:rPr>
      </w:pPr>
      <w:r w:rsidRPr="00D0246E">
        <w:rPr>
          <w:rFonts w:ascii="Calibri" w:eastAsia="Calibri" w:hAnsi="Calibri" w:cs="Calibri"/>
          <w:b/>
          <w:position w:val="1"/>
          <w:sz w:val="48"/>
          <w:szCs w:val="48"/>
        </w:rPr>
        <w:t>Child Protection Committee</w:t>
      </w:r>
    </w:p>
    <w:p w14:paraId="15F07F7D" w14:textId="77777777" w:rsidR="0058501D" w:rsidRPr="00D0246E" w:rsidRDefault="0058501D" w:rsidP="0058501D">
      <w:pPr>
        <w:spacing w:before="1" w:line="160" w:lineRule="exact"/>
        <w:rPr>
          <w:rFonts w:ascii="Calibri" w:hAnsi="Calibri" w:cs="Calibri"/>
          <w:sz w:val="16"/>
          <w:szCs w:val="16"/>
        </w:rPr>
      </w:pPr>
    </w:p>
    <w:p w14:paraId="46579050" w14:textId="77777777" w:rsidR="0058501D" w:rsidRDefault="0058501D" w:rsidP="0058501D">
      <w:pPr>
        <w:spacing w:line="200" w:lineRule="exact"/>
        <w:rPr>
          <w:rFonts w:ascii="Calibri" w:hAnsi="Calibri" w:cs="Calibri"/>
        </w:rPr>
      </w:pPr>
    </w:p>
    <w:p w14:paraId="27ADC468" w14:textId="77777777" w:rsidR="00D0246E" w:rsidRDefault="00D0246E" w:rsidP="0058501D">
      <w:pPr>
        <w:spacing w:line="200" w:lineRule="exact"/>
        <w:rPr>
          <w:rFonts w:ascii="Calibri" w:hAnsi="Calibri" w:cs="Calibri"/>
        </w:rPr>
      </w:pPr>
    </w:p>
    <w:p w14:paraId="59B9E092" w14:textId="77777777" w:rsidR="00D0246E" w:rsidRPr="00D0246E" w:rsidRDefault="00D0246E" w:rsidP="0058501D">
      <w:pPr>
        <w:spacing w:line="200" w:lineRule="exact"/>
        <w:rPr>
          <w:rFonts w:ascii="Calibri" w:hAnsi="Calibri" w:cs="Calibri"/>
        </w:rPr>
      </w:pPr>
    </w:p>
    <w:p w14:paraId="284825DB" w14:textId="77777777" w:rsidR="0058501D" w:rsidRPr="00D0246E" w:rsidRDefault="0058501D" w:rsidP="0058501D">
      <w:pPr>
        <w:spacing w:line="200" w:lineRule="exact"/>
        <w:rPr>
          <w:rFonts w:ascii="Calibri" w:hAnsi="Calibri" w:cs="Calibri"/>
        </w:rPr>
      </w:pPr>
    </w:p>
    <w:p w14:paraId="72E0FF66" w14:textId="77777777" w:rsidR="0058501D" w:rsidRPr="00106D82" w:rsidRDefault="0058501D" w:rsidP="0058501D">
      <w:pPr>
        <w:ind w:left="1023" w:right="1012"/>
        <w:jc w:val="center"/>
        <w:rPr>
          <w:rFonts w:ascii="Calibri" w:eastAsia="Calibri" w:hAnsi="Calibri" w:cs="Calibri"/>
          <w:bCs/>
          <w:sz w:val="48"/>
          <w:szCs w:val="48"/>
        </w:rPr>
      </w:pPr>
      <w:r w:rsidRPr="00106D82">
        <w:rPr>
          <w:rFonts w:ascii="Calibri" w:eastAsia="Calibri" w:hAnsi="Calibri" w:cs="Calibri"/>
          <w:bCs/>
          <w:w w:val="99"/>
          <w:sz w:val="48"/>
          <w:szCs w:val="48"/>
        </w:rPr>
        <w:t>Understanding</w:t>
      </w:r>
      <w:r w:rsidRPr="00106D82">
        <w:rPr>
          <w:rFonts w:ascii="Calibri" w:eastAsia="Calibri" w:hAnsi="Calibri" w:cs="Calibri"/>
          <w:bCs/>
          <w:sz w:val="48"/>
          <w:szCs w:val="48"/>
        </w:rPr>
        <w:t xml:space="preserve"> </w:t>
      </w:r>
      <w:r w:rsidRPr="00106D82">
        <w:rPr>
          <w:rFonts w:ascii="Calibri" w:eastAsia="Calibri" w:hAnsi="Calibri" w:cs="Calibri"/>
          <w:bCs/>
          <w:w w:val="99"/>
          <w:sz w:val="48"/>
          <w:szCs w:val="48"/>
        </w:rPr>
        <w:t>Child</w:t>
      </w:r>
      <w:r w:rsidRPr="00106D82">
        <w:rPr>
          <w:rFonts w:ascii="Calibri" w:eastAsia="Calibri" w:hAnsi="Calibri" w:cs="Calibri"/>
          <w:bCs/>
          <w:sz w:val="48"/>
          <w:szCs w:val="48"/>
        </w:rPr>
        <w:t xml:space="preserve"> </w:t>
      </w:r>
      <w:r w:rsidRPr="00106D82">
        <w:rPr>
          <w:rFonts w:ascii="Calibri" w:eastAsia="Calibri" w:hAnsi="Calibri" w:cs="Calibri"/>
          <w:bCs/>
          <w:w w:val="99"/>
          <w:sz w:val="48"/>
          <w:szCs w:val="48"/>
        </w:rPr>
        <w:t>Protection</w:t>
      </w:r>
    </w:p>
    <w:p w14:paraId="3CB2D8C7" w14:textId="77777777" w:rsidR="0058501D" w:rsidRPr="00D0246E" w:rsidRDefault="0058501D" w:rsidP="0058501D">
      <w:pPr>
        <w:spacing w:before="55"/>
        <w:ind w:left="2618" w:right="2604"/>
        <w:jc w:val="center"/>
        <w:rPr>
          <w:rFonts w:ascii="Calibri" w:eastAsia="Calibri" w:hAnsi="Calibri" w:cs="Calibri"/>
          <w:sz w:val="48"/>
          <w:szCs w:val="48"/>
        </w:rPr>
      </w:pPr>
      <w:r w:rsidRPr="00D0246E">
        <w:rPr>
          <w:rFonts w:ascii="Calibri" w:eastAsia="Calibri" w:hAnsi="Calibri" w:cs="Calibri"/>
          <w:w w:val="99"/>
          <w:sz w:val="48"/>
          <w:szCs w:val="48"/>
        </w:rPr>
        <w:t>Self-Learning</w:t>
      </w:r>
      <w:r w:rsidRPr="00D0246E">
        <w:rPr>
          <w:rFonts w:ascii="Calibri" w:eastAsia="Calibri" w:hAnsi="Calibri" w:cs="Calibri"/>
          <w:sz w:val="48"/>
          <w:szCs w:val="48"/>
        </w:rPr>
        <w:t xml:space="preserve"> </w:t>
      </w:r>
      <w:r w:rsidRPr="00D0246E">
        <w:rPr>
          <w:rFonts w:ascii="Calibri" w:eastAsia="Calibri" w:hAnsi="Calibri" w:cs="Calibri"/>
          <w:w w:val="99"/>
          <w:sz w:val="48"/>
          <w:szCs w:val="48"/>
        </w:rPr>
        <w:t>Pack</w:t>
      </w:r>
    </w:p>
    <w:p w14:paraId="34331359" w14:textId="77777777" w:rsidR="0058501D" w:rsidRDefault="0058501D" w:rsidP="0058501D">
      <w:pPr>
        <w:spacing w:before="1" w:line="140" w:lineRule="exact"/>
        <w:rPr>
          <w:sz w:val="14"/>
          <w:szCs w:val="14"/>
        </w:rPr>
      </w:pPr>
    </w:p>
    <w:p w14:paraId="267A1AFF" w14:textId="77777777" w:rsidR="0058501D" w:rsidRDefault="0058501D" w:rsidP="0058501D">
      <w:pPr>
        <w:spacing w:line="200" w:lineRule="exact"/>
      </w:pPr>
    </w:p>
    <w:p w14:paraId="356A5E10" w14:textId="77777777" w:rsidR="0058501D" w:rsidRDefault="0058501D" w:rsidP="0058501D">
      <w:pPr>
        <w:spacing w:line="200" w:lineRule="exact"/>
      </w:pPr>
    </w:p>
    <w:p w14:paraId="4CA752D8" w14:textId="77777777" w:rsidR="0058501D" w:rsidRDefault="0058501D" w:rsidP="0058501D">
      <w:pPr>
        <w:spacing w:line="200" w:lineRule="exact"/>
      </w:pPr>
    </w:p>
    <w:p w14:paraId="4A2209CD" w14:textId="77777777" w:rsidR="0058501D" w:rsidRDefault="0058501D" w:rsidP="0058501D">
      <w:pPr>
        <w:spacing w:line="200" w:lineRule="exact"/>
      </w:pPr>
    </w:p>
    <w:p w14:paraId="16DED571" w14:textId="77777777" w:rsidR="0058501D" w:rsidRDefault="0058501D" w:rsidP="0058501D">
      <w:pPr>
        <w:spacing w:line="200" w:lineRule="exact"/>
      </w:pPr>
    </w:p>
    <w:p w14:paraId="7DAF0CF7" w14:textId="77777777" w:rsidR="0058501D" w:rsidRDefault="0058501D" w:rsidP="0058501D">
      <w:pPr>
        <w:spacing w:line="200" w:lineRule="exact"/>
      </w:pPr>
    </w:p>
    <w:p w14:paraId="3F91536C" w14:textId="77777777" w:rsidR="0058501D" w:rsidRDefault="0058501D" w:rsidP="0058501D">
      <w:pPr>
        <w:spacing w:line="200" w:lineRule="exact"/>
      </w:pPr>
    </w:p>
    <w:p w14:paraId="453A1B18" w14:textId="59E32714" w:rsidR="0058501D" w:rsidRDefault="0058501D" w:rsidP="0058501D">
      <w:pPr>
        <w:ind w:left="2483"/>
      </w:pPr>
      <w:r>
        <w:rPr>
          <w:noProof/>
        </w:rPr>
        <w:drawing>
          <wp:inline distT="0" distB="0" distL="0" distR="0" wp14:anchorId="3CD187A0" wp14:editId="43EA93A5">
            <wp:extent cx="2878455" cy="1812925"/>
            <wp:effectExtent l="0" t="0" r="0" b="0"/>
            <wp:docPr id="212893841" name="Picture 1" descr="A group of people with their arms outstretc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3841" name="Picture 1" descr="A group of people with their arms outstretche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812925"/>
                    </a:xfrm>
                    <a:prstGeom prst="rect">
                      <a:avLst/>
                    </a:prstGeom>
                    <a:noFill/>
                    <a:ln>
                      <a:noFill/>
                    </a:ln>
                  </pic:spPr>
                </pic:pic>
              </a:graphicData>
            </a:graphic>
          </wp:inline>
        </w:drawing>
      </w:r>
    </w:p>
    <w:p w14:paraId="612E3EC9" w14:textId="77777777" w:rsidR="0058501D" w:rsidRDefault="0058501D" w:rsidP="0058501D">
      <w:pPr>
        <w:spacing w:before="1" w:line="100" w:lineRule="exact"/>
        <w:rPr>
          <w:sz w:val="10"/>
          <w:szCs w:val="10"/>
        </w:rPr>
      </w:pPr>
    </w:p>
    <w:p w14:paraId="462B8168" w14:textId="77777777" w:rsidR="0058501D" w:rsidRDefault="0058501D" w:rsidP="0058501D">
      <w:pPr>
        <w:spacing w:line="200" w:lineRule="exact"/>
      </w:pPr>
    </w:p>
    <w:p w14:paraId="0E104B33" w14:textId="77777777" w:rsidR="0058501D" w:rsidRDefault="0058501D" w:rsidP="0058501D">
      <w:pPr>
        <w:spacing w:line="200" w:lineRule="exact"/>
      </w:pPr>
    </w:p>
    <w:p w14:paraId="2221A3E5" w14:textId="77777777" w:rsidR="0058501D" w:rsidRDefault="0058501D" w:rsidP="0058501D">
      <w:pPr>
        <w:spacing w:line="200" w:lineRule="exact"/>
      </w:pPr>
    </w:p>
    <w:p w14:paraId="7F993CCA" w14:textId="77777777" w:rsidR="0058501D" w:rsidRDefault="0058501D" w:rsidP="0058501D">
      <w:pPr>
        <w:spacing w:line="200" w:lineRule="exact"/>
      </w:pPr>
    </w:p>
    <w:p w14:paraId="34BDFEDB" w14:textId="77777777" w:rsidR="0058501D" w:rsidRDefault="0058501D" w:rsidP="0058501D">
      <w:pPr>
        <w:spacing w:line="200" w:lineRule="exact"/>
      </w:pPr>
    </w:p>
    <w:p w14:paraId="77E6D991" w14:textId="77777777" w:rsidR="0058501D" w:rsidRDefault="0058501D" w:rsidP="0058501D">
      <w:pPr>
        <w:spacing w:line="200" w:lineRule="exact"/>
      </w:pPr>
    </w:p>
    <w:p w14:paraId="6E3590DA" w14:textId="77777777" w:rsidR="0058501D" w:rsidRDefault="0058501D" w:rsidP="0058501D">
      <w:pPr>
        <w:spacing w:line="200" w:lineRule="exact"/>
      </w:pPr>
    </w:p>
    <w:p w14:paraId="57D7B0E9" w14:textId="77777777" w:rsidR="00AF3972" w:rsidRDefault="0058501D" w:rsidP="00D0246E">
      <w:pPr>
        <w:ind w:left="63" w:right="52"/>
        <w:jc w:val="center"/>
        <w:rPr>
          <w:rFonts w:ascii="Calibri" w:eastAsia="Verdana" w:hAnsi="Calibri" w:cs="Calibri"/>
          <w:b/>
          <w:sz w:val="40"/>
          <w:szCs w:val="40"/>
        </w:rPr>
      </w:pPr>
      <w:r w:rsidRPr="00D71299">
        <w:rPr>
          <w:rFonts w:ascii="Arial" w:eastAsia="Verdana" w:hAnsi="Arial" w:cs="Arial"/>
          <w:b/>
          <w:sz w:val="40"/>
          <w:szCs w:val="40"/>
        </w:rPr>
        <w:t>A First Step to Keeping Children &amp; Young People</w:t>
      </w:r>
      <w:r w:rsidRPr="00D71299">
        <w:rPr>
          <w:rFonts w:ascii="Arial" w:eastAsia="Verdana" w:hAnsi="Arial" w:cs="Arial"/>
          <w:sz w:val="40"/>
          <w:szCs w:val="40"/>
        </w:rPr>
        <w:t xml:space="preserve"> </w:t>
      </w:r>
      <w:r w:rsidRPr="00D71299">
        <w:rPr>
          <w:rFonts w:ascii="Arial" w:eastAsia="Verdana" w:hAnsi="Arial" w:cs="Arial"/>
          <w:b/>
          <w:sz w:val="40"/>
          <w:szCs w:val="40"/>
        </w:rPr>
        <w:t>Safe in South Lanarks</w:t>
      </w:r>
      <w:r w:rsidR="00D0246E">
        <w:rPr>
          <w:rFonts w:ascii="Arial" w:eastAsia="Verdana" w:hAnsi="Arial" w:cs="Arial"/>
          <w:b/>
          <w:sz w:val="40"/>
          <w:szCs w:val="40"/>
        </w:rPr>
        <w:t>hi</w:t>
      </w:r>
      <w:r w:rsidRPr="00D71299">
        <w:rPr>
          <w:rFonts w:ascii="Arial" w:eastAsia="Verdana" w:hAnsi="Arial" w:cs="Arial"/>
          <w:b/>
          <w:sz w:val="40"/>
          <w:szCs w:val="40"/>
        </w:rPr>
        <w:t>re (202</w:t>
      </w:r>
      <w:r w:rsidR="00A873BA" w:rsidRPr="00D71299">
        <w:rPr>
          <w:rFonts w:ascii="Arial" w:eastAsia="Verdana" w:hAnsi="Arial" w:cs="Arial"/>
          <w:b/>
          <w:sz w:val="40"/>
          <w:szCs w:val="40"/>
        </w:rPr>
        <w:t>5</w:t>
      </w:r>
      <w:r w:rsidRPr="00D71299">
        <w:rPr>
          <w:rFonts w:ascii="Arial" w:eastAsia="Verdana" w:hAnsi="Arial" w:cs="Arial"/>
          <w:b/>
          <w:sz w:val="40"/>
          <w:szCs w:val="40"/>
        </w:rPr>
        <w:t>)</w:t>
      </w:r>
      <w:r>
        <w:rPr>
          <w:rFonts w:ascii="Calibri" w:eastAsia="Verdana" w:hAnsi="Calibri" w:cs="Calibri"/>
          <w:b/>
          <w:sz w:val="40"/>
          <w:szCs w:val="40"/>
        </w:rPr>
        <w:t xml:space="preserve"> </w:t>
      </w:r>
    </w:p>
    <w:p w14:paraId="3661BD40" w14:textId="66339B23" w:rsidR="00D0246E" w:rsidRDefault="00D0246E" w:rsidP="00D0246E">
      <w:pPr>
        <w:ind w:left="63" w:right="52"/>
        <w:jc w:val="center"/>
        <w:rPr>
          <w:rFonts w:ascii="Calibri" w:eastAsia="Verdana" w:hAnsi="Calibri" w:cs="Calibri"/>
          <w:b/>
          <w:color w:val="FF0000"/>
          <w:sz w:val="40"/>
          <w:szCs w:val="40"/>
        </w:rPr>
      </w:pPr>
    </w:p>
    <w:p w14:paraId="24D67AF2" w14:textId="77777777" w:rsidR="00D0246E" w:rsidRDefault="00D0246E" w:rsidP="00D0246E">
      <w:pPr>
        <w:ind w:left="63" w:right="52"/>
        <w:jc w:val="center"/>
        <w:rPr>
          <w:rFonts w:ascii="Calibri" w:eastAsia="Verdana" w:hAnsi="Calibri" w:cs="Calibri"/>
          <w:b/>
          <w:color w:val="FF0000"/>
          <w:sz w:val="40"/>
          <w:szCs w:val="40"/>
        </w:rPr>
      </w:pPr>
    </w:p>
    <w:p w14:paraId="0B6ECE59" w14:textId="77777777" w:rsidR="00D0246E" w:rsidRDefault="00D0246E" w:rsidP="00D0246E">
      <w:pPr>
        <w:ind w:left="63" w:right="52"/>
        <w:jc w:val="center"/>
        <w:rPr>
          <w:rFonts w:ascii="Calibri" w:eastAsia="Verdana" w:hAnsi="Calibri" w:cs="Calibri"/>
          <w:b/>
          <w:color w:val="FF0000"/>
          <w:sz w:val="40"/>
          <w:szCs w:val="40"/>
        </w:rPr>
      </w:pPr>
    </w:p>
    <w:p w14:paraId="4BBF11DA" w14:textId="77777777" w:rsidR="00D0246E" w:rsidRDefault="00D0246E" w:rsidP="00D0246E">
      <w:pPr>
        <w:ind w:left="63" w:right="52"/>
        <w:jc w:val="center"/>
        <w:rPr>
          <w:rFonts w:ascii="Calibri" w:eastAsia="Verdana" w:hAnsi="Calibri" w:cs="Calibri"/>
          <w:b/>
          <w:color w:val="FF0000"/>
          <w:sz w:val="40"/>
          <w:szCs w:val="40"/>
        </w:rPr>
      </w:pPr>
    </w:p>
    <w:p w14:paraId="75C9BF36" w14:textId="77777777" w:rsidR="00D0246E" w:rsidRDefault="00D0246E" w:rsidP="00D0246E">
      <w:pPr>
        <w:ind w:left="63" w:right="52"/>
        <w:jc w:val="center"/>
        <w:rPr>
          <w:rFonts w:ascii="Calibri" w:eastAsia="Verdana" w:hAnsi="Calibri" w:cs="Calibri"/>
          <w:b/>
          <w:color w:val="FF0000"/>
          <w:sz w:val="40"/>
          <w:szCs w:val="40"/>
        </w:rPr>
      </w:pPr>
    </w:p>
    <w:p w14:paraId="01591FA9" w14:textId="77777777" w:rsidR="00D0246E" w:rsidRDefault="00D0246E" w:rsidP="00D0246E">
      <w:pPr>
        <w:ind w:left="63" w:right="52"/>
        <w:jc w:val="center"/>
        <w:rPr>
          <w:rFonts w:ascii="Calibri" w:eastAsia="Verdana" w:hAnsi="Calibri" w:cs="Calibri"/>
          <w:b/>
          <w:color w:val="FF0000"/>
          <w:sz w:val="40"/>
          <w:szCs w:val="40"/>
        </w:rPr>
      </w:pPr>
    </w:p>
    <w:p w14:paraId="19C455EB" w14:textId="77777777" w:rsidR="00D0246E" w:rsidRDefault="00D0246E" w:rsidP="00D0246E">
      <w:pPr>
        <w:ind w:left="63" w:right="52"/>
        <w:jc w:val="center"/>
        <w:rPr>
          <w:rFonts w:ascii="Calibri" w:eastAsia="Verdana" w:hAnsi="Calibri" w:cs="Calibri"/>
          <w:b/>
          <w:color w:val="FF0000"/>
          <w:sz w:val="40"/>
          <w:szCs w:val="40"/>
        </w:rPr>
      </w:pPr>
    </w:p>
    <w:p w14:paraId="342A339F" w14:textId="77777777" w:rsidR="00D0246E" w:rsidRDefault="00D0246E" w:rsidP="00D0246E">
      <w:pPr>
        <w:ind w:left="63" w:right="52"/>
        <w:jc w:val="center"/>
        <w:rPr>
          <w:rFonts w:ascii="Calibri" w:eastAsia="Verdana" w:hAnsi="Calibri" w:cs="Calibri"/>
          <w:b/>
          <w:color w:val="FF0000"/>
          <w:sz w:val="40"/>
          <w:szCs w:val="40"/>
        </w:rPr>
      </w:pPr>
    </w:p>
    <w:p w14:paraId="230EE31B" w14:textId="5E08E85F" w:rsidR="00ED7E6B" w:rsidRDefault="00D0246E" w:rsidP="00D0246E">
      <w:pPr>
        <w:ind w:left="63" w:right="52"/>
        <w:jc w:val="center"/>
        <w:rPr>
          <w:rFonts w:ascii="Calibri" w:hAnsi="Calibri" w:cs="Calibri"/>
          <w:b/>
          <w:bCs/>
          <w:sz w:val="28"/>
          <w:szCs w:val="28"/>
        </w:rPr>
      </w:pPr>
      <w:r>
        <w:rPr>
          <w:rFonts w:ascii="Calibri" w:hAnsi="Calibri" w:cs="Calibri"/>
          <w:b/>
          <w:bCs/>
          <w:sz w:val="28"/>
          <w:szCs w:val="28"/>
        </w:rPr>
        <w:lastRenderedPageBreak/>
        <w:t>C</w:t>
      </w:r>
      <w:r w:rsidR="0058501D" w:rsidRPr="0058501D">
        <w:rPr>
          <w:rFonts w:ascii="Calibri" w:hAnsi="Calibri" w:cs="Calibri"/>
          <w:b/>
          <w:bCs/>
          <w:sz w:val="28"/>
          <w:szCs w:val="28"/>
        </w:rPr>
        <w:t>ONTENTS</w:t>
      </w:r>
    </w:p>
    <w:p w14:paraId="1CD5B970" w14:textId="77777777" w:rsidR="0058501D" w:rsidRDefault="0058501D">
      <w:pPr>
        <w:rPr>
          <w:rFonts w:ascii="Calibri" w:hAnsi="Calibri" w:cs="Calibri"/>
          <w:b/>
          <w:bCs/>
          <w:sz w:val="28"/>
          <w:szCs w:val="28"/>
        </w:rPr>
      </w:pPr>
    </w:p>
    <w:tbl>
      <w:tblPr>
        <w:tblStyle w:val="TableGrid"/>
        <w:tblW w:w="0" w:type="auto"/>
        <w:tblLook w:val="04A0" w:firstRow="1" w:lastRow="0" w:firstColumn="1" w:lastColumn="0" w:noHBand="0" w:noVBand="1"/>
      </w:tblPr>
      <w:tblGrid>
        <w:gridCol w:w="6374"/>
        <w:gridCol w:w="2642"/>
      </w:tblGrid>
      <w:tr w:rsidR="0058501D" w14:paraId="719D6010" w14:textId="77777777" w:rsidTr="0058501D">
        <w:tc>
          <w:tcPr>
            <w:tcW w:w="6374" w:type="dxa"/>
          </w:tcPr>
          <w:p w14:paraId="1DBCB0A0" w14:textId="77777777" w:rsidR="0058501D" w:rsidRPr="0058501D" w:rsidRDefault="0058501D">
            <w:pPr>
              <w:rPr>
                <w:rFonts w:ascii="Calibri" w:hAnsi="Calibri" w:cs="Calibri"/>
                <w:b/>
                <w:bCs/>
                <w:sz w:val="24"/>
                <w:szCs w:val="24"/>
              </w:rPr>
            </w:pPr>
          </w:p>
          <w:p w14:paraId="304376C3" w14:textId="753D9A8B" w:rsidR="0058501D" w:rsidRPr="0058501D" w:rsidRDefault="0058501D">
            <w:pPr>
              <w:rPr>
                <w:rFonts w:ascii="Calibri" w:hAnsi="Calibri" w:cs="Calibri"/>
                <w:b/>
                <w:bCs/>
                <w:sz w:val="24"/>
                <w:szCs w:val="24"/>
              </w:rPr>
            </w:pPr>
            <w:r w:rsidRPr="0058501D">
              <w:rPr>
                <w:rFonts w:ascii="Calibri" w:hAnsi="Calibri" w:cs="Calibri"/>
                <w:b/>
                <w:bCs/>
                <w:sz w:val="24"/>
                <w:szCs w:val="24"/>
              </w:rPr>
              <w:t>Introduction</w:t>
            </w:r>
          </w:p>
        </w:tc>
        <w:tc>
          <w:tcPr>
            <w:tcW w:w="2642" w:type="dxa"/>
          </w:tcPr>
          <w:p w14:paraId="66DA76BA" w14:textId="77777777" w:rsidR="0058501D" w:rsidRPr="0058501D" w:rsidRDefault="0058501D">
            <w:pPr>
              <w:rPr>
                <w:rFonts w:ascii="Calibri" w:hAnsi="Calibri" w:cs="Calibri"/>
                <w:b/>
                <w:bCs/>
                <w:sz w:val="24"/>
                <w:szCs w:val="24"/>
              </w:rPr>
            </w:pPr>
          </w:p>
          <w:p w14:paraId="272FD8D0" w14:textId="4551F4A3" w:rsidR="0058501D" w:rsidRPr="0058501D" w:rsidRDefault="0058501D">
            <w:pPr>
              <w:rPr>
                <w:rFonts w:ascii="Calibri" w:hAnsi="Calibri" w:cs="Calibri"/>
                <w:b/>
                <w:bCs/>
                <w:sz w:val="24"/>
                <w:szCs w:val="24"/>
              </w:rPr>
            </w:pPr>
            <w:r w:rsidRPr="0058501D">
              <w:rPr>
                <w:rFonts w:ascii="Calibri" w:hAnsi="Calibri" w:cs="Calibri"/>
                <w:b/>
                <w:bCs/>
                <w:sz w:val="24"/>
                <w:szCs w:val="24"/>
              </w:rPr>
              <w:t xml:space="preserve">Page </w:t>
            </w:r>
            <w:r w:rsidR="00D0246E">
              <w:rPr>
                <w:rFonts w:ascii="Calibri" w:hAnsi="Calibri" w:cs="Calibri"/>
                <w:b/>
                <w:bCs/>
                <w:sz w:val="24"/>
                <w:szCs w:val="24"/>
              </w:rPr>
              <w:t>3</w:t>
            </w:r>
          </w:p>
        </w:tc>
      </w:tr>
      <w:tr w:rsidR="0058501D" w14:paraId="7CEDCF08" w14:textId="77777777" w:rsidTr="0058501D">
        <w:tc>
          <w:tcPr>
            <w:tcW w:w="6374" w:type="dxa"/>
          </w:tcPr>
          <w:p w14:paraId="2FFD7BB7" w14:textId="77777777" w:rsidR="0058501D" w:rsidRPr="0058501D" w:rsidRDefault="0058501D">
            <w:pPr>
              <w:rPr>
                <w:rFonts w:ascii="Calibri" w:hAnsi="Calibri" w:cs="Calibri"/>
                <w:b/>
                <w:bCs/>
                <w:sz w:val="24"/>
                <w:szCs w:val="24"/>
              </w:rPr>
            </w:pPr>
          </w:p>
          <w:p w14:paraId="3D7B4CB9" w14:textId="0EF56000" w:rsidR="0058501D" w:rsidRPr="0058501D" w:rsidRDefault="0058501D">
            <w:pPr>
              <w:rPr>
                <w:rFonts w:ascii="Calibri" w:hAnsi="Calibri" w:cs="Calibri"/>
                <w:b/>
                <w:bCs/>
                <w:sz w:val="24"/>
                <w:szCs w:val="24"/>
              </w:rPr>
            </w:pPr>
            <w:r w:rsidRPr="0058501D">
              <w:rPr>
                <w:rFonts w:ascii="Calibri" w:hAnsi="Calibri" w:cs="Calibri"/>
                <w:b/>
                <w:bCs/>
                <w:sz w:val="24"/>
                <w:szCs w:val="24"/>
              </w:rPr>
              <w:t>Aims and Learning Outcomes</w:t>
            </w:r>
          </w:p>
        </w:tc>
        <w:tc>
          <w:tcPr>
            <w:tcW w:w="2642" w:type="dxa"/>
          </w:tcPr>
          <w:p w14:paraId="7BFC7786" w14:textId="77777777" w:rsidR="0058501D" w:rsidRDefault="0058501D">
            <w:pPr>
              <w:rPr>
                <w:rFonts w:ascii="Calibri" w:hAnsi="Calibri" w:cs="Calibri"/>
                <w:b/>
                <w:bCs/>
                <w:sz w:val="24"/>
                <w:szCs w:val="24"/>
              </w:rPr>
            </w:pPr>
          </w:p>
          <w:p w14:paraId="3E3B1DAA" w14:textId="7BFC1A1B" w:rsidR="00D0246E" w:rsidRPr="0058501D" w:rsidRDefault="00D0246E">
            <w:pPr>
              <w:rPr>
                <w:rFonts w:ascii="Calibri" w:hAnsi="Calibri" w:cs="Calibri"/>
                <w:b/>
                <w:bCs/>
                <w:sz w:val="24"/>
                <w:szCs w:val="24"/>
              </w:rPr>
            </w:pPr>
            <w:r>
              <w:rPr>
                <w:rFonts w:ascii="Calibri" w:hAnsi="Calibri" w:cs="Calibri"/>
                <w:b/>
                <w:bCs/>
                <w:sz w:val="24"/>
                <w:szCs w:val="24"/>
              </w:rPr>
              <w:t>Page 4</w:t>
            </w:r>
          </w:p>
        </w:tc>
      </w:tr>
      <w:tr w:rsidR="0058501D" w14:paraId="44533DC2" w14:textId="77777777" w:rsidTr="0058501D">
        <w:tc>
          <w:tcPr>
            <w:tcW w:w="6374" w:type="dxa"/>
          </w:tcPr>
          <w:p w14:paraId="788AEF3F" w14:textId="77777777" w:rsidR="0058501D" w:rsidRDefault="0058501D">
            <w:pPr>
              <w:rPr>
                <w:rFonts w:ascii="Calibri" w:hAnsi="Calibri" w:cs="Calibri"/>
                <w:b/>
                <w:bCs/>
                <w:sz w:val="24"/>
                <w:szCs w:val="24"/>
              </w:rPr>
            </w:pPr>
          </w:p>
          <w:p w14:paraId="4A2C62A9" w14:textId="75E2D421" w:rsidR="0058501D" w:rsidRPr="0058501D" w:rsidRDefault="0058501D">
            <w:pPr>
              <w:rPr>
                <w:rFonts w:ascii="Calibri" w:hAnsi="Calibri" w:cs="Calibri"/>
                <w:b/>
                <w:bCs/>
                <w:sz w:val="24"/>
                <w:szCs w:val="24"/>
              </w:rPr>
            </w:pPr>
            <w:r>
              <w:rPr>
                <w:rFonts w:ascii="Calibri" w:hAnsi="Calibri" w:cs="Calibri"/>
                <w:b/>
                <w:bCs/>
                <w:sz w:val="24"/>
                <w:szCs w:val="24"/>
              </w:rPr>
              <w:t>Exercise 1</w:t>
            </w:r>
          </w:p>
        </w:tc>
        <w:tc>
          <w:tcPr>
            <w:tcW w:w="2642" w:type="dxa"/>
          </w:tcPr>
          <w:p w14:paraId="222815CD" w14:textId="77777777" w:rsidR="0058501D" w:rsidRDefault="0058501D">
            <w:pPr>
              <w:rPr>
                <w:rFonts w:ascii="Calibri" w:hAnsi="Calibri" w:cs="Calibri"/>
                <w:b/>
                <w:bCs/>
                <w:sz w:val="24"/>
                <w:szCs w:val="24"/>
              </w:rPr>
            </w:pPr>
          </w:p>
          <w:p w14:paraId="23D1D7DF" w14:textId="0761CA50" w:rsidR="00D106D6" w:rsidRPr="0058501D" w:rsidRDefault="00041C88">
            <w:pPr>
              <w:rPr>
                <w:rFonts w:ascii="Calibri" w:hAnsi="Calibri" w:cs="Calibri"/>
                <w:b/>
                <w:bCs/>
                <w:sz w:val="24"/>
                <w:szCs w:val="24"/>
              </w:rPr>
            </w:pPr>
            <w:r>
              <w:rPr>
                <w:rFonts w:ascii="Calibri" w:hAnsi="Calibri" w:cs="Calibri"/>
                <w:b/>
                <w:bCs/>
                <w:sz w:val="24"/>
                <w:szCs w:val="24"/>
              </w:rPr>
              <w:t>Page 5</w:t>
            </w:r>
          </w:p>
        </w:tc>
      </w:tr>
      <w:tr w:rsidR="0058501D" w14:paraId="2ABBDE9A" w14:textId="77777777" w:rsidTr="0058501D">
        <w:tc>
          <w:tcPr>
            <w:tcW w:w="6374" w:type="dxa"/>
          </w:tcPr>
          <w:p w14:paraId="31572532" w14:textId="77777777" w:rsidR="0058501D" w:rsidRPr="00D0246E" w:rsidRDefault="0058501D">
            <w:pPr>
              <w:rPr>
                <w:rFonts w:ascii="Calibri" w:hAnsi="Calibri" w:cs="Calibri"/>
                <w:b/>
                <w:bCs/>
                <w:sz w:val="28"/>
                <w:szCs w:val="28"/>
              </w:rPr>
            </w:pPr>
          </w:p>
          <w:p w14:paraId="48751AB6" w14:textId="031B7003" w:rsidR="00D0246E" w:rsidRPr="00D0246E" w:rsidRDefault="00D0246E">
            <w:pPr>
              <w:rPr>
                <w:rFonts w:ascii="Calibri" w:hAnsi="Calibri" w:cs="Calibri"/>
                <w:b/>
                <w:bCs/>
                <w:sz w:val="28"/>
                <w:szCs w:val="28"/>
              </w:rPr>
            </w:pPr>
            <w:r w:rsidRPr="00D0246E">
              <w:rPr>
                <w:rFonts w:ascii="Calibri" w:hAnsi="Calibri" w:cs="Calibri"/>
                <w:b/>
                <w:bCs/>
                <w:sz w:val="24"/>
                <w:szCs w:val="24"/>
              </w:rPr>
              <w:t>What is Child Protection? – Identifying Child Abuse</w:t>
            </w:r>
          </w:p>
        </w:tc>
        <w:tc>
          <w:tcPr>
            <w:tcW w:w="2642" w:type="dxa"/>
          </w:tcPr>
          <w:p w14:paraId="4EE423AB" w14:textId="77777777" w:rsidR="0058501D" w:rsidRDefault="0058501D">
            <w:pPr>
              <w:rPr>
                <w:rFonts w:ascii="Calibri" w:hAnsi="Calibri" w:cs="Calibri"/>
                <w:b/>
                <w:bCs/>
                <w:sz w:val="28"/>
                <w:szCs w:val="28"/>
              </w:rPr>
            </w:pPr>
          </w:p>
          <w:p w14:paraId="4F8E8CC9" w14:textId="50D127AF" w:rsidR="00041C88" w:rsidRPr="00041C88" w:rsidRDefault="00041C88">
            <w:pPr>
              <w:rPr>
                <w:rFonts w:ascii="Calibri" w:hAnsi="Calibri" w:cs="Calibri"/>
                <w:b/>
                <w:bCs/>
                <w:sz w:val="28"/>
                <w:szCs w:val="28"/>
              </w:rPr>
            </w:pPr>
            <w:r w:rsidRPr="00041C88">
              <w:rPr>
                <w:rFonts w:ascii="Calibri" w:hAnsi="Calibri" w:cs="Calibri"/>
                <w:b/>
                <w:bCs/>
                <w:sz w:val="24"/>
                <w:szCs w:val="24"/>
              </w:rPr>
              <w:t>Page 6 - 7</w:t>
            </w:r>
          </w:p>
        </w:tc>
      </w:tr>
      <w:tr w:rsidR="002419E0" w14:paraId="48B806B3" w14:textId="77777777" w:rsidTr="0058501D">
        <w:tc>
          <w:tcPr>
            <w:tcW w:w="6374" w:type="dxa"/>
          </w:tcPr>
          <w:p w14:paraId="4DC4C8E5" w14:textId="77777777" w:rsidR="002419E0" w:rsidRDefault="002419E0">
            <w:pPr>
              <w:rPr>
                <w:rFonts w:ascii="Calibri" w:hAnsi="Calibri" w:cs="Calibri"/>
                <w:b/>
                <w:bCs/>
                <w:sz w:val="28"/>
                <w:szCs w:val="28"/>
              </w:rPr>
            </w:pPr>
          </w:p>
          <w:p w14:paraId="5107068D" w14:textId="6023E029" w:rsidR="002419E0" w:rsidRPr="002419E0" w:rsidRDefault="002419E0">
            <w:pPr>
              <w:rPr>
                <w:rFonts w:ascii="Calibri" w:hAnsi="Calibri" w:cs="Calibri"/>
                <w:b/>
                <w:bCs/>
                <w:sz w:val="28"/>
                <w:szCs w:val="28"/>
              </w:rPr>
            </w:pPr>
            <w:r w:rsidRPr="002419E0">
              <w:rPr>
                <w:rFonts w:ascii="Calibri" w:hAnsi="Calibri" w:cs="Calibri"/>
                <w:b/>
                <w:bCs/>
                <w:sz w:val="24"/>
                <w:szCs w:val="24"/>
              </w:rPr>
              <w:t>Definitions of Harm</w:t>
            </w:r>
          </w:p>
        </w:tc>
        <w:tc>
          <w:tcPr>
            <w:tcW w:w="2642" w:type="dxa"/>
          </w:tcPr>
          <w:p w14:paraId="3D316E06" w14:textId="77777777" w:rsidR="002419E0" w:rsidRDefault="002419E0">
            <w:pPr>
              <w:rPr>
                <w:rFonts w:ascii="Calibri" w:hAnsi="Calibri" w:cs="Calibri"/>
                <w:b/>
                <w:bCs/>
                <w:sz w:val="28"/>
                <w:szCs w:val="28"/>
              </w:rPr>
            </w:pPr>
          </w:p>
          <w:p w14:paraId="15932325" w14:textId="76A3DE62" w:rsidR="00041C88" w:rsidRDefault="00041C88">
            <w:pPr>
              <w:rPr>
                <w:rFonts w:ascii="Calibri" w:hAnsi="Calibri" w:cs="Calibri"/>
                <w:b/>
                <w:bCs/>
                <w:sz w:val="28"/>
                <w:szCs w:val="28"/>
              </w:rPr>
            </w:pPr>
            <w:r w:rsidRPr="00041C88">
              <w:rPr>
                <w:rFonts w:ascii="Calibri" w:hAnsi="Calibri" w:cs="Calibri"/>
                <w:b/>
                <w:bCs/>
                <w:sz w:val="24"/>
                <w:szCs w:val="24"/>
              </w:rPr>
              <w:t>Page 7 -</w:t>
            </w:r>
            <w:r>
              <w:rPr>
                <w:rFonts w:ascii="Calibri" w:hAnsi="Calibri" w:cs="Calibri"/>
                <w:b/>
                <w:bCs/>
                <w:sz w:val="24"/>
                <w:szCs w:val="24"/>
              </w:rPr>
              <w:t xml:space="preserve"> 10</w:t>
            </w:r>
          </w:p>
        </w:tc>
      </w:tr>
      <w:tr w:rsidR="0058501D" w14:paraId="5838FE41" w14:textId="77777777" w:rsidTr="0058501D">
        <w:tc>
          <w:tcPr>
            <w:tcW w:w="6374" w:type="dxa"/>
          </w:tcPr>
          <w:p w14:paraId="23471BAF" w14:textId="77777777" w:rsidR="0058501D" w:rsidRPr="00D0246E" w:rsidRDefault="0058501D">
            <w:pPr>
              <w:rPr>
                <w:rFonts w:ascii="Calibri" w:hAnsi="Calibri" w:cs="Calibri"/>
                <w:b/>
                <w:bCs/>
                <w:sz w:val="28"/>
                <w:szCs w:val="28"/>
              </w:rPr>
            </w:pPr>
          </w:p>
          <w:p w14:paraId="04577CC9" w14:textId="6F6B11CE" w:rsidR="00D0246E" w:rsidRPr="00D0246E" w:rsidRDefault="00D0246E">
            <w:pPr>
              <w:rPr>
                <w:rFonts w:ascii="Calibri" w:hAnsi="Calibri" w:cs="Calibri"/>
                <w:b/>
                <w:bCs/>
                <w:sz w:val="28"/>
                <w:szCs w:val="28"/>
              </w:rPr>
            </w:pPr>
            <w:r w:rsidRPr="00D0246E">
              <w:rPr>
                <w:rFonts w:ascii="Calibri" w:hAnsi="Calibri" w:cs="Calibri"/>
                <w:b/>
                <w:bCs/>
                <w:sz w:val="24"/>
                <w:szCs w:val="24"/>
              </w:rPr>
              <w:t>Child Abuse: Recognition &amp; Response</w:t>
            </w:r>
          </w:p>
        </w:tc>
        <w:tc>
          <w:tcPr>
            <w:tcW w:w="2642" w:type="dxa"/>
          </w:tcPr>
          <w:p w14:paraId="53F18F83" w14:textId="77777777" w:rsidR="0058501D" w:rsidRDefault="0058501D">
            <w:pPr>
              <w:rPr>
                <w:rFonts w:ascii="Calibri" w:hAnsi="Calibri" w:cs="Calibri"/>
                <w:b/>
                <w:bCs/>
                <w:sz w:val="28"/>
                <w:szCs w:val="28"/>
              </w:rPr>
            </w:pPr>
          </w:p>
          <w:p w14:paraId="2B5ADF65" w14:textId="7AA0FAA0" w:rsidR="00041C88" w:rsidRPr="00041C88" w:rsidRDefault="00041C88">
            <w:pPr>
              <w:rPr>
                <w:rFonts w:ascii="Calibri" w:hAnsi="Calibri" w:cs="Calibri"/>
                <w:b/>
                <w:bCs/>
                <w:sz w:val="24"/>
                <w:szCs w:val="24"/>
              </w:rPr>
            </w:pPr>
            <w:r>
              <w:rPr>
                <w:rFonts w:ascii="Calibri" w:hAnsi="Calibri" w:cs="Calibri"/>
                <w:b/>
                <w:bCs/>
                <w:sz w:val="24"/>
                <w:szCs w:val="24"/>
              </w:rPr>
              <w:t>Page 10 - 13</w:t>
            </w:r>
          </w:p>
        </w:tc>
      </w:tr>
      <w:tr w:rsidR="0058501D" w14:paraId="5BF325CF" w14:textId="77777777" w:rsidTr="0058501D">
        <w:tc>
          <w:tcPr>
            <w:tcW w:w="6374" w:type="dxa"/>
          </w:tcPr>
          <w:p w14:paraId="2E436098" w14:textId="77777777" w:rsidR="0058501D" w:rsidRDefault="0058501D">
            <w:pPr>
              <w:rPr>
                <w:rFonts w:ascii="Calibri" w:hAnsi="Calibri" w:cs="Calibri"/>
                <w:b/>
                <w:bCs/>
                <w:sz w:val="28"/>
                <w:szCs w:val="28"/>
              </w:rPr>
            </w:pPr>
          </w:p>
          <w:p w14:paraId="1D7EF847" w14:textId="46D3066F" w:rsidR="00D0246E" w:rsidRPr="00D0246E" w:rsidRDefault="00D0246E">
            <w:pPr>
              <w:rPr>
                <w:rFonts w:ascii="Calibri" w:hAnsi="Calibri" w:cs="Calibri"/>
                <w:b/>
                <w:bCs/>
                <w:sz w:val="28"/>
                <w:szCs w:val="28"/>
              </w:rPr>
            </w:pPr>
            <w:r w:rsidRPr="00D0246E">
              <w:rPr>
                <w:rFonts w:ascii="Calibri" w:hAnsi="Calibri" w:cs="Calibri"/>
                <w:b/>
                <w:bCs/>
                <w:sz w:val="24"/>
                <w:szCs w:val="24"/>
              </w:rPr>
              <w:t>What is harm and significant harm in a child protection context</w:t>
            </w:r>
          </w:p>
        </w:tc>
        <w:tc>
          <w:tcPr>
            <w:tcW w:w="2642" w:type="dxa"/>
          </w:tcPr>
          <w:p w14:paraId="67C46F0F" w14:textId="77777777" w:rsidR="0058501D" w:rsidRDefault="0058501D">
            <w:pPr>
              <w:rPr>
                <w:rFonts w:ascii="Calibri" w:hAnsi="Calibri" w:cs="Calibri"/>
                <w:b/>
                <w:bCs/>
                <w:sz w:val="28"/>
                <w:szCs w:val="28"/>
              </w:rPr>
            </w:pPr>
          </w:p>
          <w:p w14:paraId="2B078E84" w14:textId="24944BD3" w:rsidR="00041C88" w:rsidRDefault="00041C88">
            <w:pPr>
              <w:rPr>
                <w:rFonts w:ascii="Calibri" w:hAnsi="Calibri" w:cs="Calibri"/>
                <w:b/>
                <w:bCs/>
                <w:sz w:val="28"/>
                <w:szCs w:val="28"/>
              </w:rPr>
            </w:pPr>
            <w:r w:rsidRPr="00041C88">
              <w:rPr>
                <w:rFonts w:ascii="Calibri" w:hAnsi="Calibri" w:cs="Calibri"/>
                <w:b/>
                <w:bCs/>
                <w:sz w:val="24"/>
                <w:szCs w:val="24"/>
              </w:rPr>
              <w:t>Page</w:t>
            </w:r>
            <w:r>
              <w:rPr>
                <w:rFonts w:ascii="Calibri" w:hAnsi="Calibri" w:cs="Calibri"/>
                <w:b/>
                <w:bCs/>
                <w:sz w:val="24"/>
                <w:szCs w:val="24"/>
              </w:rPr>
              <w:t xml:space="preserve"> 13 - 14</w:t>
            </w:r>
          </w:p>
        </w:tc>
      </w:tr>
      <w:tr w:rsidR="0058501D" w14:paraId="0E49B9E8" w14:textId="77777777" w:rsidTr="0058501D">
        <w:tc>
          <w:tcPr>
            <w:tcW w:w="6374" w:type="dxa"/>
          </w:tcPr>
          <w:p w14:paraId="2E98A42F" w14:textId="77777777" w:rsidR="0058501D" w:rsidRDefault="0058501D">
            <w:pPr>
              <w:rPr>
                <w:rFonts w:ascii="Calibri" w:hAnsi="Calibri" w:cs="Calibri"/>
                <w:b/>
                <w:bCs/>
                <w:sz w:val="28"/>
                <w:szCs w:val="28"/>
              </w:rPr>
            </w:pPr>
          </w:p>
          <w:p w14:paraId="19FE5775" w14:textId="1923FAE9" w:rsidR="002419E0" w:rsidRDefault="002419E0">
            <w:pPr>
              <w:rPr>
                <w:rFonts w:ascii="Calibri" w:hAnsi="Calibri" w:cs="Calibri"/>
                <w:b/>
                <w:bCs/>
                <w:sz w:val="28"/>
                <w:szCs w:val="28"/>
              </w:rPr>
            </w:pPr>
            <w:r w:rsidRPr="002419E0">
              <w:rPr>
                <w:rFonts w:ascii="Calibri" w:hAnsi="Calibri" w:cs="Calibri"/>
                <w:b/>
                <w:bCs/>
                <w:sz w:val="24"/>
                <w:szCs w:val="24"/>
              </w:rPr>
              <w:t>Information Sharing &amp; Child Protection</w:t>
            </w:r>
          </w:p>
        </w:tc>
        <w:tc>
          <w:tcPr>
            <w:tcW w:w="2642" w:type="dxa"/>
          </w:tcPr>
          <w:p w14:paraId="0ABF77B6" w14:textId="77777777" w:rsidR="0058501D" w:rsidRDefault="0058501D">
            <w:pPr>
              <w:rPr>
                <w:rFonts w:ascii="Calibri" w:hAnsi="Calibri" w:cs="Calibri"/>
                <w:b/>
                <w:bCs/>
                <w:sz w:val="28"/>
                <w:szCs w:val="28"/>
              </w:rPr>
            </w:pPr>
          </w:p>
          <w:p w14:paraId="4D6DF480" w14:textId="279C0DEA" w:rsidR="00041C88" w:rsidRDefault="00041C88">
            <w:pPr>
              <w:rPr>
                <w:rFonts w:ascii="Calibri" w:hAnsi="Calibri" w:cs="Calibri"/>
                <w:b/>
                <w:bCs/>
                <w:sz w:val="28"/>
                <w:szCs w:val="28"/>
              </w:rPr>
            </w:pPr>
            <w:r w:rsidRPr="00041C88">
              <w:rPr>
                <w:rFonts w:ascii="Calibri" w:hAnsi="Calibri" w:cs="Calibri"/>
                <w:b/>
                <w:bCs/>
                <w:sz w:val="24"/>
                <w:szCs w:val="24"/>
              </w:rPr>
              <w:t xml:space="preserve">Page </w:t>
            </w:r>
            <w:r>
              <w:rPr>
                <w:rFonts w:ascii="Calibri" w:hAnsi="Calibri" w:cs="Calibri"/>
                <w:b/>
                <w:bCs/>
                <w:sz w:val="24"/>
                <w:szCs w:val="24"/>
              </w:rPr>
              <w:t>14</w:t>
            </w:r>
          </w:p>
        </w:tc>
      </w:tr>
      <w:tr w:rsidR="0058501D" w14:paraId="20EB4601" w14:textId="77777777" w:rsidTr="0058501D">
        <w:tc>
          <w:tcPr>
            <w:tcW w:w="6374" w:type="dxa"/>
          </w:tcPr>
          <w:p w14:paraId="60D3D939" w14:textId="77777777" w:rsidR="0058501D" w:rsidRDefault="0058501D">
            <w:pPr>
              <w:rPr>
                <w:rFonts w:ascii="Calibri" w:hAnsi="Calibri" w:cs="Calibri"/>
                <w:b/>
                <w:bCs/>
                <w:sz w:val="28"/>
                <w:szCs w:val="28"/>
              </w:rPr>
            </w:pPr>
          </w:p>
          <w:p w14:paraId="3D6D9FDF" w14:textId="4AF9A0D2" w:rsidR="002419E0" w:rsidRDefault="002419E0">
            <w:pPr>
              <w:rPr>
                <w:rFonts w:ascii="Calibri" w:hAnsi="Calibri" w:cs="Calibri"/>
                <w:b/>
                <w:bCs/>
                <w:sz w:val="28"/>
                <w:szCs w:val="28"/>
              </w:rPr>
            </w:pPr>
            <w:r w:rsidRPr="002419E0">
              <w:rPr>
                <w:rFonts w:ascii="Calibri" w:hAnsi="Calibri" w:cs="Calibri"/>
                <w:b/>
                <w:bCs/>
                <w:sz w:val="24"/>
                <w:szCs w:val="24"/>
              </w:rPr>
              <w:t>Exercise 2</w:t>
            </w:r>
          </w:p>
        </w:tc>
        <w:tc>
          <w:tcPr>
            <w:tcW w:w="2642" w:type="dxa"/>
          </w:tcPr>
          <w:p w14:paraId="1A3FAFB4" w14:textId="77777777" w:rsidR="0058501D" w:rsidRDefault="0058501D">
            <w:pPr>
              <w:rPr>
                <w:rFonts w:ascii="Calibri" w:hAnsi="Calibri" w:cs="Calibri"/>
                <w:b/>
                <w:bCs/>
                <w:sz w:val="28"/>
                <w:szCs w:val="28"/>
              </w:rPr>
            </w:pPr>
          </w:p>
          <w:p w14:paraId="319AF665" w14:textId="1184A569" w:rsidR="00041C88" w:rsidRDefault="00041C88">
            <w:pPr>
              <w:rPr>
                <w:rFonts w:ascii="Calibri" w:hAnsi="Calibri" w:cs="Calibri"/>
                <w:b/>
                <w:bCs/>
                <w:sz w:val="28"/>
                <w:szCs w:val="28"/>
              </w:rPr>
            </w:pPr>
            <w:r w:rsidRPr="00041C88">
              <w:rPr>
                <w:rFonts w:ascii="Calibri" w:hAnsi="Calibri" w:cs="Calibri"/>
                <w:b/>
                <w:bCs/>
                <w:sz w:val="24"/>
                <w:szCs w:val="24"/>
              </w:rPr>
              <w:t>Page 15</w:t>
            </w:r>
          </w:p>
        </w:tc>
      </w:tr>
      <w:tr w:rsidR="0058501D" w14:paraId="4FEA68C6" w14:textId="77777777" w:rsidTr="0058501D">
        <w:tc>
          <w:tcPr>
            <w:tcW w:w="6374" w:type="dxa"/>
          </w:tcPr>
          <w:p w14:paraId="1E388E80" w14:textId="77777777" w:rsidR="0058501D" w:rsidRDefault="0058501D">
            <w:pPr>
              <w:rPr>
                <w:rFonts w:ascii="Calibri" w:hAnsi="Calibri" w:cs="Calibri"/>
                <w:b/>
                <w:bCs/>
                <w:sz w:val="28"/>
                <w:szCs w:val="28"/>
              </w:rPr>
            </w:pPr>
          </w:p>
          <w:p w14:paraId="7CE94883" w14:textId="21104D1C" w:rsidR="00A11B37" w:rsidRDefault="00A11B37">
            <w:pPr>
              <w:rPr>
                <w:rFonts w:ascii="Calibri" w:hAnsi="Calibri" w:cs="Calibri"/>
                <w:b/>
                <w:bCs/>
                <w:sz w:val="28"/>
                <w:szCs w:val="28"/>
              </w:rPr>
            </w:pPr>
            <w:r w:rsidRPr="00A11B37">
              <w:rPr>
                <w:rFonts w:ascii="Calibri" w:hAnsi="Calibri" w:cs="Calibri"/>
                <w:b/>
                <w:bCs/>
                <w:sz w:val="24"/>
                <w:szCs w:val="24"/>
              </w:rPr>
              <w:t>Getting it Right for Every Child (GIRFEC)</w:t>
            </w:r>
          </w:p>
        </w:tc>
        <w:tc>
          <w:tcPr>
            <w:tcW w:w="2642" w:type="dxa"/>
          </w:tcPr>
          <w:p w14:paraId="3B725F21" w14:textId="77777777" w:rsidR="0058501D" w:rsidRDefault="0058501D">
            <w:pPr>
              <w:rPr>
                <w:rFonts w:ascii="Calibri" w:hAnsi="Calibri" w:cs="Calibri"/>
                <w:b/>
                <w:bCs/>
                <w:sz w:val="28"/>
                <w:szCs w:val="28"/>
              </w:rPr>
            </w:pPr>
          </w:p>
          <w:p w14:paraId="1C8FB39E" w14:textId="4B9BAEBF" w:rsidR="00041C88" w:rsidRDefault="00041C88">
            <w:pPr>
              <w:rPr>
                <w:rFonts w:ascii="Calibri" w:hAnsi="Calibri" w:cs="Calibri"/>
                <w:b/>
                <w:bCs/>
                <w:sz w:val="28"/>
                <w:szCs w:val="28"/>
              </w:rPr>
            </w:pPr>
            <w:r w:rsidRPr="00041C88">
              <w:rPr>
                <w:rFonts w:ascii="Calibri" w:hAnsi="Calibri" w:cs="Calibri"/>
                <w:b/>
                <w:bCs/>
                <w:sz w:val="24"/>
                <w:szCs w:val="24"/>
              </w:rPr>
              <w:t>Page 16</w:t>
            </w:r>
          </w:p>
        </w:tc>
      </w:tr>
      <w:tr w:rsidR="0058501D" w14:paraId="4C1C057C" w14:textId="77777777" w:rsidTr="0058501D">
        <w:tc>
          <w:tcPr>
            <w:tcW w:w="6374" w:type="dxa"/>
          </w:tcPr>
          <w:p w14:paraId="66679B65" w14:textId="77777777" w:rsidR="0058501D" w:rsidRDefault="0058501D">
            <w:pPr>
              <w:rPr>
                <w:rFonts w:ascii="Calibri" w:hAnsi="Calibri" w:cs="Calibri"/>
                <w:b/>
                <w:bCs/>
                <w:sz w:val="28"/>
                <w:szCs w:val="28"/>
              </w:rPr>
            </w:pPr>
          </w:p>
          <w:p w14:paraId="6EC24C7E" w14:textId="18A2548A" w:rsidR="00A11B37" w:rsidRDefault="00A11B37">
            <w:pPr>
              <w:rPr>
                <w:rFonts w:ascii="Calibri" w:hAnsi="Calibri" w:cs="Calibri"/>
                <w:b/>
                <w:bCs/>
                <w:sz w:val="28"/>
                <w:szCs w:val="28"/>
              </w:rPr>
            </w:pPr>
            <w:r w:rsidRPr="00A11B37">
              <w:rPr>
                <w:rFonts w:ascii="Calibri" w:hAnsi="Calibri" w:cs="Calibri"/>
                <w:b/>
                <w:bCs/>
                <w:sz w:val="24"/>
                <w:szCs w:val="24"/>
              </w:rPr>
              <w:t xml:space="preserve">Responding to a Child Protection Concern </w:t>
            </w:r>
          </w:p>
        </w:tc>
        <w:tc>
          <w:tcPr>
            <w:tcW w:w="2642" w:type="dxa"/>
          </w:tcPr>
          <w:p w14:paraId="40804DB9" w14:textId="77777777" w:rsidR="0058501D" w:rsidRDefault="0058501D">
            <w:pPr>
              <w:rPr>
                <w:rFonts w:ascii="Calibri" w:hAnsi="Calibri" w:cs="Calibri"/>
                <w:b/>
                <w:bCs/>
                <w:sz w:val="28"/>
                <w:szCs w:val="28"/>
              </w:rPr>
            </w:pPr>
          </w:p>
          <w:p w14:paraId="2EFD7270" w14:textId="67668F5D" w:rsidR="00041C88" w:rsidRDefault="00041C88">
            <w:pPr>
              <w:rPr>
                <w:rFonts w:ascii="Calibri" w:hAnsi="Calibri" w:cs="Calibri"/>
                <w:b/>
                <w:bCs/>
                <w:sz w:val="28"/>
                <w:szCs w:val="28"/>
              </w:rPr>
            </w:pPr>
            <w:r w:rsidRPr="00041C88">
              <w:rPr>
                <w:rFonts w:ascii="Calibri" w:hAnsi="Calibri" w:cs="Calibri"/>
                <w:b/>
                <w:bCs/>
                <w:sz w:val="24"/>
                <w:szCs w:val="24"/>
              </w:rPr>
              <w:t>Page 17</w:t>
            </w:r>
          </w:p>
        </w:tc>
      </w:tr>
      <w:tr w:rsidR="0058501D" w14:paraId="2DC27F2E" w14:textId="77777777" w:rsidTr="0058501D">
        <w:tc>
          <w:tcPr>
            <w:tcW w:w="6374" w:type="dxa"/>
          </w:tcPr>
          <w:p w14:paraId="32B6FE99" w14:textId="77777777" w:rsidR="0058501D" w:rsidRPr="00A11B37" w:rsidRDefault="0058501D">
            <w:pPr>
              <w:rPr>
                <w:rFonts w:ascii="Calibri" w:hAnsi="Calibri" w:cs="Calibri"/>
                <w:b/>
                <w:bCs/>
                <w:sz w:val="24"/>
                <w:szCs w:val="24"/>
              </w:rPr>
            </w:pPr>
          </w:p>
          <w:p w14:paraId="6A0B34DF" w14:textId="1D849BB5" w:rsidR="00A11B37" w:rsidRPr="00A11B37" w:rsidRDefault="00A11B37">
            <w:pPr>
              <w:rPr>
                <w:rFonts w:ascii="Calibri" w:hAnsi="Calibri" w:cs="Calibri"/>
                <w:b/>
                <w:bCs/>
                <w:sz w:val="24"/>
                <w:szCs w:val="24"/>
              </w:rPr>
            </w:pPr>
            <w:r w:rsidRPr="00A11B37">
              <w:rPr>
                <w:rFonts w:ascii="Calibri" w:hAnsi="Calibri" w:cs="Calibri"/>
                <w:b/>
                <w:bCs/>
                <w:sz w:val="24"/>
                <w:szCs w:val="24"/>
              </w:rPr>
              <w:t>Making a notification of child protection concern</w:t>
            </w:r>
          </w:p>
        </w:tc>
        <w:tc>
          <w:tcPr>
            <w:tcW w:w="2642" w:type="dxa"/>
          </w:tcPr>
          <w:p w14:paraId="0A21C603" w14:textId="77777777" w:rsidR="0058501D" w:rsidRDefault="0058501D">
            <w:pPr>
              <w:rPr>
                <w:rFonts w:ascii="Calibri" w:hAnsi="Calibri" w:cs="Calibri"/>
                <w:b/>
                <w:bCs/>
                <w:sz w:val="28"/>
                <w:szCs w:val="28"/>
              </w:rPr>
            </w:pPr>
          </w:p>
          <w:p w14:paraId="4AF82C26" w14:textId="7753FD36" w:rsidR="00041C88" w:rsidRDefault="00041C88">
            <w:pPr>
              <w:rPr>
                <w:rFonts w:ascii="Calibri" w:hAnsi="Calibri" w:cs="Calibri"/>
                <w:b/>
                <w:bCs/>
                <w:sz w:val="28"/>
                <w:szCs w:val="28"/>
              </w:rPr>
            </w:pPr>
            <w:r w:rsidRPr="00041C88">
              <w:rPr>
                <w:rFonts w:ascii="Calibri" w:hAnsi="Calibri" w:cs="Calibri"/>
                <w:b/>
                <w:bCs/>
                <w:sz w:val="24"/>
                <w:szCs w:val="24"/>
              </w:rPr>
              <w:t>Page 17</w:t>
            </w:r>
          </w:p>
        </w:tc>
      </w:tr>
      <w:tr w:rsidR="0058501D" w14:paraId="494262E9" w14:textId="77777777" w:rsidTr="0058501D">
        <w:tc>
          <w:tcPr>
            <w:tcW w:w="6374" w:type="dxa"/>
          </w:tcPr>
          <w:p w14:paraId="1F59EA55" w14:textId="77777777" w:rsidR="0058501D" w:rsidRPr="00A11B37" w:rsidRDefault="0058501D">
            <w:pPr>
              <w:rPr>
                <w:rFonts w:ascii="Calibri" w:hAnsi="Calibri" w:cs="Calibri"/>
                <w:b/>
                <w:bCs/>
                <w:sz w:val="24"/>
                <w:szCs w:val="24"/>
              </w:rPr>
            </w:pPr>
          </w:p>
          <w:p w14:paraId="1995C53B" w14:textId="56AC83EA" w:rsidR="00A11B37" w:rsidRPr="00A11B37" w:rsidRDefault="00A11B37">
            <w:pPr>
              <w:rPr>
                <w:rFonts w:ascii="Calibri" w:hAnsi="Calibri" w:cs="Calibri"/>
                <w:b/>
                <w:bCs/>
                <w:sz w:val="24"/>
                <w:szCs w:val="24"/>
              </w:rPr>
            </w:pPr>
            <w:r w:rsidRPr="00A11B37">
              <w:rPr>
                <w:rFonts w:ascii="Calibri" w:hAnsi="Calibri" w:cs="Calibri"/>
                <w:b/>
                <w:bCs/>
                <w:sz w:val="24"/>
                <w:szCs w:val="24"/>
              </w:rPr>
              <w:t>The Child Protection Process – A Quick Guide</w:t>
            </w:r>
          </w:p>
        </w:tc>
        <w:tc>
          <w:tcPr>
            <w:tcW w:w="2642" w:type="dxa"/>
          </w:tcPr>
          <w:p w14:paraId="06BB63E8" w14:textId="77777777" w:rsidR="0058501D" w:rsidRDefault="0058501D">
            <w:pPr>
              <w:rPr>
                <w:rFonts w:ascii="Calibri" w:hAnsi="Calibri" w:cs="Calibri"/>
                <w:b/>
                <w:bCs/>
                <w:sz w:val="28"/>
                <w:szCs w:val="28"/>
              </w:rPr>
            </w:pPr>
          </w:p>
          <w:p w14:paraId="21BC20C8" w14:textId="6A46825A" w:rsidR="00041C88" w:rsidRDefault="00041C88">
            <w:pPr>
              <w:rPr>
                <w:rFonts w:ascii="Calibri" w:hAnsi="Calibri" w:cs="Calibri"/>
                <w:b/>
                <w:bCs/>
                <w:sz w:val="28"/>
                <w:szCs w:val="28"/>
              </w:rPr>
            </w:pPr>
            <w:r w:rsidRPr="00041C88">
              <w:rPr>
                <w:rFonts w:ascii="Calibri" w:hAnsi="Calibri" w:cs="Calibri"/>
                <w:b/>
                <w:bCs/>
                <w:sz w:val="24"/>
                <w:szCs w:val="24"/>
              </w:rPr>
              <w:t>Page 18 - 19</w:t>
            </w:r>
          </w:p>
        </w:tc>
      </w:tr>
      <w:tr w:rsidR="00A11B37" w14:paraId="20CC7C6E" w14:textId="77777777" w:rsidTr="00A11B37">
        <w:tc>
          <w:tcPr>
            <w:tcW w:w="6374" w:type="dxa"/>
          </w:tcPr>
          <w:p w14:paraId="3FBA70A9" w14:textId="77777777" w:rsidR="00A11B37" w:rsidRPr="00A11B37" w:rsidRDefault="00A11B37" w:rsidP="00C171E3">
            <w:pPr>
              <w:rPr>
                <w:rFonts w:ascii="Calibri" w:hAnsi="Calibri" w:cs="Calibri"/>
                <w:b/>
                <w:bCs/>
                <w:sz w:val="24"/>
                <w:szCs w:val="24"/>
              </w:rPr>
            </w:pPr>
          </w:p>
          <w:p w14:paraId="60D6CAF3" w14:textId="46563688" w:rsidR="00A11B37" w:rsidRPr="00A11B37" w:rsidRDefault="00A11B37" w:rsidP="00C171E3">
            <w:pPr>
              <w:rPr>
                <w:rFonts w:ascii="Calibri" w:hAnsi="Calibri" w:cs="Calibri"/>
                <w:b/>
                <w:bCs/>
                <w:sz w:val="24"/>
                <w:szCs w:val="24"/>
              </w:rPr>
            </w:pPr>
            <w:r w:rsidRPr="00A11B37">
              <w:rPr>
                <w:rFonts w:ascii="Calibri" w:hAnsi="Calibri" w:cs="Calibri"/>
                <w:b/>
                <w:bCs/>
                <w:sz w:val="24"/>
                <w:szCs w:val="24"/>
              </w:rPr>
              <w:t>The Child Protection Process Explained</w:t>
            </w:r>
          </w:p>
        </w:tc>
        <w:tc>
          <w:tcPr>
            <w:tcW w:w="2642" w:type="dxa"/>
          </w:tcPr>
          <w:p w14:paraId="5E0E186D" w14:textId="77777777" w:rsidR="00A11B37" w:rsidRDefault="00A11B37" w:rsidP="00C171E3">
            <w:pPr>
              <w:rPr>
                <w:rFonts w:ascii="Calibri" w:hAnsi="Calibri" w:cs="Calibri"/>
                <w:b/>
                <w:bCs/>
                <w:sz w:val="28"/>
                <w:szCs w:val="28"/>
              </w:rPr>
            </w:pPr>
          </w:p>
          <w:p w14:paraId="2B34B9E6" w14:textId="544F4BBD" w:rsidR="00041C88" w:rsidRDefault="00041C88" w:rsidP="00C171E3">
            <w:pPr>
              <w:rPr>
                <w:rFonts w:ascii="Calibri" w:hAnsi="Calibri" w:cs="Calibri"/>
                <w:b/>
                <w:bCs/>
                <w:sz w:val="28"/>
                <w:szCs w:val="28"/>
              </w:rPr>
            </w:pPr>
            <w:r w:rsidRPr="00041C88">
              <w:rPr>
                <w:rFonts w:ascii="Calibri" w:hAnsi="Calibri" w:cs="Calibri"/>
                <w:b/>
                <w:bCs/>
                <w:sz w:val="24"/>
                <w:szCs w:val="24"/>
              </w:rPr>
              <w:t>Page 19 - 20</w:t>
            </w:r>
          </w:p>
        </w:tc>
      </w:tr>
      <w:tr w:rsidR="00A11B37" w14:paraId="0DC4189C" w14:textId="77777777" w:rsidTr="00A11B37">
        <w:tc>
          <w:tcPr>
            <w:tcW w:w="6374" w:type="dxa"/>
          </w:tcPr>
          <w:p w14:paraId="07E89C9E" w14:textId="77777777" w:rsidR="00A11B37" w:rsidRPr="00A11B37" w:rsidRDefault="00A11B37" w:rsidP="00C171E3">
            <w:pPr>
              <w:rPr>
                <w:rFonts w:ascii="Calibri" w:hAnsi="Calibri" w:cs="Calibri"/>
                <w:b/>
                <w:bCs/>
                <w:sz w:val="24"/>
                <w:szCs w:val="24"/>
              </w:rPr>
            </w:pPr>
          </w:p>
          <w:p w14:paraId="5FCE5390" w14:textId="34320D11" w:rsidR="00A11B37" w:rsidRPr="00A11B37" w:rsidRDefault="00A11B37" w:rsidP="00C171E3">
            <w:pPr>
              <w:rPr>
                <w:rFonts w:ascii="Calibri" w:hAnsi="Calibri" w:cs="Calibri"/>
                <w:b/>
                <w:bCs/>
                <w:sz w:val="24"/>
                <w:szCs w:val="24"/>
              </w:rPr>
            </w:pPr>
            <w:r w:rsidRPr="00A11B37">
              <w:rPr>
                <w:rFonts w:ascii="Calibri" w:hAnsi="Calibri" w:cs="Calibri"/>
                <w:b/>
                <w:bCs/>
                <w:sz w:val="24"/>
                <w:szCs w:val="24"/>
              </w:rPr>
              <w:t>Exercise 3 – Exploring your Role</w:t>
            </w:r>
          </w:p>
        </w:tc>
        <w:tc>
          <w:tcPr>
            <w:tcW w:w="2642" w:type="dxa"/>
          </w:tcPr>
          <w:p w14:paraId="48D04D11" w14:textId="77777777" w:rsidR="00A11B37" w:rsidRDefault="00A11B37" w:rsidP="00C171E3">
            <w:pPr>
              <w:rPr>
                <w:rFonts w:ascii="Calibri" w:hAnsi="Calibri" w:cs="Calibri"/>
                <w:b/>
                <w:bCs/>
                <w:sz w:val="28"/>
                <w:szCs w:val="28"/>
              </w:rPr>
            </w:pPr>
          </w:p>
          <w:p w14:paraId="09689FB8" w14:textId="0FC7DFD4" w:rsidR="00041C88" w:rsidRDefault="00041C88" w:rsidP="00C171E3">
            <w:pPr>
              <w:rPr>
                <w:rFonts w:ascii="Calibri" w:hAnsi="Calibri" w:cs="Calibri"/>
                <w:b/>
                <w:bCs/>
                <w:sz w:val="28"/>
                <w:szCs w:val="28"/>
              </w:rPr>
            </w:pPr>
            <w:r w:rsidRPr="00041C88">
              <w:rPr>
                <w:rFonts w:ascii="Calibri" w:hAnsi="Calibri" w:cs="Calibri"/>
                <w:b/>
                <w:bCs/>
                <w:sz w:val="24"/>
                <w:szCs w:val="24"/>
              </w:rPr>
              <w:t>Page 21</w:t>
            </w:r>
          </w:p>
        </w:tc>
      </w:tr>
      <w:tr w:rsidR="00A11B37" w14:paraId="69AF6390" w14:textId="77777777" w:rsidTr="00A11B37">
        <w:tc>
          <w:tcPr>
            <w:tcW w:w="6374" w:type="dxa"/>
          </w:tcPr>
          <w:p w14:paraId="58C6041C" w14:textId="77777777" w:rsidR="00A11B37" w:rsidRPr="00A11B37" w:rsidRDefault="00A11B37" w:rsidP="00C171E3">
            <w:pPr>
              <w:rPr>
                <w:rFonts w:ascii="Calibri" w:hAnsi="Calibri" w:cs="Calibri"/>
                <w:b/>
                <w:bCs/>
                <w:sz w:val="24"/>
                <w:szCs w:val="24"/>
              </w:rPr>
            </w:pPr>
          </w:p>
          <w:p w14:paraId="36F0C614" w14:textId="4EB43F5D" w:rsidR="00A11B37" w:rsidRPr="00A11B37" w:rsidRDefault="00A11B37" w:rsidP="00C171E3">
            <w:pPr>
              <w:rPr>
                <w:rFonts w:ascii="Calibri" w:hAnsi="Calibri" w:cs="Calibri"/>
                <w:b/>
                <w:bCs/>
                <w:sz w:val="24"/>
                <w:szCs w:val="24"/>
              </w:rPr>
            </w:pPr>
            <w:r w:rsidRPr="00A11B37">
              <w:rPr>
                <w:rFonts w:ascii="Calibri" w:hAnsi="Calibri" w:cs="Calibri"/>
                <w:b/>
                <w:bCs/>
                <w:sz w:val="24"/>
                <w:szCs w:val="24"/>
              </w:rPr>
              <w:t>Exercise 4 – Continued Professional Development</w:t>
            </w:r>
          </w:p>
        </w:tc>
        <w:tc>
          <w:tcPr>
            <w:tcW w:w="2642" w:type="dxa"/>
          </w:tcPr>
          <w:p w14:paraId="692F7C5D" w14:textId="77777777" w:rsidR="00A11B37" w:rsidRDefault="00A11B37" w:rsidP="00C171E3">
            <w:pPr>
              <w:rPr>
                <w:rFonts w:ascii="Calibri" w:hAnsi="Calibri" w:cs="Calibri"/>
                <w:b/>
                <w:bCs/>
                <w:sz w:val="28"/>
                <w:szCs w:val="28"/>
              </w:rPr>
            </w:pPr>
          </w:p>
          <w:p w14:paraId="4DEBC9F4" w14:textId="155715FB" w:rsidR="00041C88" w:rsidRDefault="00041C88" w:rsidP="00C171E3">
            <w:pPr>
              <w:rPr>
                <w:rFonts w:ascii="Calibri" w:hAnsi="Calibri" w:cs="Calibri"/>
                <w:b/>
                <w:bCs/>
                <w:sz w:val="28"/>
                <w:szCs w:val="28"/>
              </w:rPr>
            </w:pPr>
            <w:r w:rsidRPr="00041C88">
              <w:rPr>
                <w:rFonts w:ascii="Calibri" w:hAnsi="Calibri" w:cs="Calibri"/>
                <w:b/>
                <w:bCs/>
                <w:sz w:val="24"/>
                <w:szCs w:val="24"/>
              </w:rPr>
              <w:t>Page 22</w:t>
            </w:r>
          </w:p>
        </w:tc>
      </w:tr>
      <w:tr w:rsidR="00041C88" w14:paraId="4FAA8DB1" w14:textId="77777777" w:rsidTr="00A11B37">
        <w:tc>
          <w:tcPr>
            <w:tcW w:w="6374" w:type="dxa"/>
          </w:tcPr>
          <w:p w14:paraId="168E5AF8" w14:textId="77777777" w:rsidR="00041C88" w:rsidRDefault="00041C88" w:rsidP="00C171E3">
            <w:pPr>
              <w:rPr>
                <w:rFonts w:ascii="Calibri" w:hAnsi="Calibri" w:cs="Calibri"/>
                <w:b/>
                <w:bCs/>
                <w:sz w:val="24"/>
                <w:szCs w:val="24"/>
              </w:rPr>
            </w:pPr>
          </w:p>
          <w:p w14:paraId="2E12DFC8" w14:textId="5BAB7304" w:rsidR="00041C88" w:rsidRPr="00A11B37" w:rsidRDefault="00041C88" w:rsidP="00C171E3">
            <w:pPr>
              <w:rPr>
                <w:rFonts w:ascii="Calibri" w:hAnsi="Calibri" w:cs="Calibri"/>
                <w:b/>
                <w:bCs/>
                <w:sz w:val="24"/>
                <w:szCs w:val="24"/>
              </w:rPr>
            </w:pPr>
            <w:r w:rsidRPr="00A11B37">
              <w:rPr>
                <w:rFonts w:ascii="Calibri" w:hAnsi="Calibri" w:cs="Calibri"/>
                <w:b/>
                <w:bCs/>
                <w:sz w:val="24"/>
                <w:szCs w:val="24"/>
              </w:rPr>
              <w:t>Self-Learning Certificate</w:t>
            </w:r>
          </w:p>
        </w:tc>
        <w:tc>
          <w:tcPr>
            <w:tcW w:w="2642" w:type="dxa"/>
          </w:tcPr>
          <w:p w14:paraId="47E4A8AD" w14:textId="77777777" w:rsidR="00041C88" w:rsidRDefault="00041C88" w:rsidP="00C171E3">
            <w:pPr>
              <w:rPr>
                <w:rFonts w:ascii="Calibri" w:hAnsi="Calibri" w:cs="Calibri"/>
                <w:b/>
                <w:bCs/>
                <w:sz w:val="28"/>
                <w:szCs w:val="28"/>
              </w:rPr>
            </w:pPr>
          </w:p>
          <w:p w14:paraId="251FCA8F" w14:textId="7F13D9B8" w:rsidR="00041C88" w:rsidRDefault="00041C88" w:rsidP="00C171E3">
            <w:pPr>
              <w:rPr>
                <w:rFonts w:ascii="Calibri" w:hAnsi="Calibri" w:cs="Calibri"/>
                <w:b/>
                <w:bCs/>
                <w:sz w:val="28"/>
                <w:szCs w:val="28"/>
              </w:rPr>
            </w:pPr>
            <w:r w:rsidRPr="00041C88">
              <w:rPr>
                <w:rFonts w:ascii="Calibri" w:hAnsi="Calibri" w:cs="Calibri"/>
                <w:b/>
                <w:bCs/>
                <w:sz w:val="24"/>
                <w:szCs w:val="24"/>
              </w:rPr>
              <w:t>Page 23</w:t>
            </w:r>
          </w:p>
        </w:tc>
      </w:tr>
    </w:tbl>
    <w:p w14:paraId="4EF5FDA7" w14:textId="77777777" w:rsidR="00A11B37" w:rsidRDefault="00A11B37">
      <w:pPr>
        <w:rPr>
          <w:rFonts w:ascii="Calibri" w:hAnsi="Calibri" w:cs="Calibri"/>
          <w:b/>
          <w:bCs/>
          <w:sz w:val="28"/>
          <w:szCs w:val="28"/>
        </w:rPr>
      </w:pPr>
    </w:p>
    <w:p w14:paraId="7309E92D" w14:textId="3C14E661" w:rsidR="00A11B37" w:rsidRPr="00A11B37" w:rsidRDefault="00A11B37">
      <w:pPr>
        <w:rPr>
          <w:rFonts w:ascii="Calibri" w:hAnsi="Calibri" w:cs="Calibri"/>
          <w:b/>
          <w:bCs/>
          <w:sz w:val="24"/>
          <w:szCs w:val="24"/>
        </w:rPr>
      </w:pPr>
      <w:r w:rsidRPr="00A11B37">
        <w:rPr>
          <w:rFonts w:ascii="Calibri" w:hAnsi="Calibri" w:cs="Calibri"/>
          <w:b/>
          <w:bCs/>
          <w:sz w:val="24"/>
          <w:szCs w:val="24"/>
        </w:rPr>
        <w:t xml:space="preserve">Appendix 1 </w:t>
      </w:r>
    </w:p>
    <w:p w14:paraId="23714063" w14:textId="77777777" w:rsidR="00A11B37" w:rsidRPr="00A11B37" w:rsidRDefault="00A11B37">
      <w:pPr>
        <w:rPr>
          <w:rFonts w:ascii="Calibri" w:hAnsi="Calibri" w:cs="Calibri"/>
          <w:sz w:val="24"/>
          <w:szCs w:val="24"/>
        </w:rPr>
      </w:pPr>
      <w:r w:rsidRPr="00A11B37">
        <w:rPr>
          <w:rFonts w:ascii="Calibri" w:hAnsi="Calibri" w:cs="Calibri"/>
          <w:sz w:val="24"/>
          <w:szCs w:val="24"/>
        </w:rPr>
        <w:t>Roles and Responsibilities of agencies involved</w:t>
      </w:r>
    </w:p>
    <w:p w14:paraId="37A96C6C" w14:textId="4ABFED42" w:rsidR="00A11B37" w:rsidRPr="00A11B37" w:rsidRDefault="00A11B37">
      <w:pPr>
        <w:rPr>
          <w:rFonts w:ascii="Calibri" w:hAnsi="Calibri" w:cs="Calibri"/>
          <w:sz w:val="24"/>
          <w:szCs w:val="24"/>
        </w:rPr>
      </w:pPr>
      <w:r w:rsidRPr="00A11B37">
        <w:rPr>
          <w:rFonts w:ascii="Calibri" w:hAnsi="Calibri" w:cs="Calibri"/>
          <w:sz w:val="24"/>
          <w:szCs w:val="24"/>
        </w:rPr>
        <w:t>in Child Protection</w:t>
      </w:r>
    </w:p>
    <w:p w14:paraId="62B031B2" w14:textId="77777777" w:rsidR="0058501D" w:rsidRDefault="0058501D">
      <w:pPr>
        <w:rPr>
          <w:rFonts w:ascii="Calibri" w:hAnsi="Calibri" w:cs="Calibri"/>
          <w:b/>
          <w:bCs/>
          <w:sz w:val="28"/>
          <w:szCs w:val="28"/>
        </w:rPr>
      </w:pPr>
    </w:p>
    <w:p w14:paraId="05EADB56" w14:textId="1846DDEB" w:rsidR="00A11B37" w:rsidRPr="00A11B37" w:rsidRDefault="00A11B37">
      <w:pPr>
        <w:rPr>
          <w:rFonts w:ascii="Calibri" w:hAnsi="Calibri" w:cs="Calibri"/>
          <w:b/>
          <w:bCs/>
          <w:sz w:val="24"/>
          <w:szCs w:val="24"/>
        </w:rPr>
      </w:pPr>
      <w:r w:rsidRPr="00A11B37">
        <w:rPr>
          <w:rFonts w:ascii="Calibri" w:hAnsi="Calibri" w:cs="Calibri"/>
          <w:b/>
          <w:bCs/>
          <w:sz w:val="24"/>
          <w:szCs w:val="24"/>
        </w:rPr>
        <w:t>Appendix 2</w:t>
      </w:r>
    </w:p>
    <w:p w14:paraId="760B8BB9" w14:textId="2B4A79FB" w:rsidR="0058501D" w:rsidRPr="00A11B37" w:rsidRDefault="00A11B37">
      <w:pPr>
        <w:rPr>
          <w:rFonts w:ascii="Calibri" w:hAnsi="Calibri" w:cs="Calibri"/>
          <w:sz w:val="24"/>
          <w:szCs w:val="24"/>
        </w:rPr>
      </w:pPr>
      <w:r>
        <w:rPr>
          <w:rFonts w:ascii="Calibri" w:hAnsi="Calibri" w:cs="Calibri"/>
          <w:sz w:val="24"/>
          <w:szCs w:val="24"/>
        </w:rPr>
        <w:t>Important Contact numbers</w:t>
      </w:r>
    </w:p>
    <w:p w14:paraId="645066B2" w14:textId="0459F534" w:rsidR="0058501D" w:rsidRPr="00106D82" w:rsidRDefault="00A11B37" w:rsidP="00106D82">
      <w:pPr>
        <w:spacing w:line="276" w:lineRule="auto"/>
        <w:rPr>
          <w:rFonts w:ascii="Calibri" w:hAnsi="Calibri" w:cs="Calibri"/>
          <w:b/>
          <w:bCs/>
          <w:sz w:val="24"/>
          <w:szCs w:val="24"/>
        </w:rPr>
      </w:pPr>
      <w:r w:rsidRPr="00106D82">
        <w:rPr>
          <w:rFonts w:ascii="Calibri" w:hAnsi="Calibri" w:cs="Calibri"/>
          <w:b/>
          <w:bCs/>
          <w:sz w:val="24"/>
          <w:szCs w:val="24"/>
        </w:rPr>
        <w:lastRenderedPageBreak/>
        <w:t>Int</w:t>
      </w:r>
      <w:r w:rsidR="0058501D" w:rsidRPr="00106D82">
        <w:rPr>
          <w:rFonts w:ascii="Calibri" w:hAnsi="Calibri" w:cs="Calibri"/>
          <w:b/>
          <w:bCs/>
          <w:sz w:val="24"/>
          <w:szCs w:val="24"/>
        </w:rPr>
        <w:t>roduction</w:t>
      </w:r>
    </w:p>
    <w:p w14:paraId="438CE032" w14:textId="77777777" w:rsidR="0058501D" w:rsidRPr="00106D82" w:rsidRDefault="0058501D" w:rsidP="00106D82">
      <w:pPr>
        <w:spacing w:line="276" w:lineRule="auto"/>
        <w:rPr>
          <w:rFonts w:ascii="Calibri" w:hAnsi="Calibri" w:cs="Calibri"/>
          <w:b/>
          <w:bCs/>
          <w:sz w:val="24"/>
          <w:szCs w:val="24"/>
        </w:rPr>
      </w:pPr>
    </w:p>
    <w:p w14:paraId="190D67B5" w14:textId="543E17CC" w:rsidR="009B645C" w:rsidRPr="00106D82" w:rsidRDefault="0058501D" w:rsidP="00106D82">
      <w:pPr>
        <w:spacing w:line="276" w:lineRule="auto"/>
        <w:jc w:val="both"/>
        <w:rPr>
          <w:rFonts w:ascii="Calibri" w:hAnsi="Calibri" w:cs="Calibri"/>
          <w:sz w:val="24"/>
          <w:szCs w:val="24"/>
        </w:rPr>
      </w:pPr>
      <w:r w:rsidRPr="00106D82">
        <w:rPr>
          <w:rFonts w:ascii="Calibri" w:hAnsi="Calibri" w:cs="Calibri"/>
          <w:sz w:val="24"/>
          <w:szCs w:val="24"/>
        </w:rPr>
        <w:t xml:space="preserve">South Lanarkshire Child Protection Committee </w:t>
      </w:r>
      <w:r w:rsidR="009B645C" w:rsidRPr="00E12479">
        <w:rPr>
          <w:rFonts w:ascii="Calibri" w:hAnsi="Calibri" w:cs="Calibri"/>
          <w:sz w:val="24"/>
          <w:szCs w:val="24"/>
        </w:rPr>
        <w:t xml:space="preserve">has updated its self-learning pack to </w:t>
      </w:r>
      <w:r w:rsidR="00E12479">
        <w:rPr>
          <w:rFonts w:ascii="Calibri" w:hAnsi="Calibri" w:cs="Calibri"/>
          <w:sz w:val="24"/>
          <w:szCs w:val="24"/>
        </w:rPr>
        <w:t>r</w:t>
      </w:r>
      <w:r w:rsidRPr="00106D82">
        <w:rPr>
          <w:rFonts w:ascii="Calibri" w:hAnsi="Calibri" w:cs="Calibri"/>
          <w:sz w:val="24"/>
          <w:szCs w:val="24"/>
        </w:rPr>
        <w:t xml:space="preserve">eflect the </w:t>
      </w:r>
      <w:r w:rsidRPr="00E12479">
        <w:rPr>
          <w:rFonts w:ascii="Calibri" w:hAnsi="Calibri" w:cs="Calibri"/>
          <w:sz w:val="24"/>
          <w:szCs w:val="24"/>
        </w:rPr>
        <w:t xml:space="preserve">changes in </w:t>
      </w:r>
      <w:r w:rsidR="009B645C" w:rsidRPr="00E12479">
        <w:rPr>
          <w:rFonts w:ascii="Calibri" w:hAnsi="Calibri" w:cs="Calibri"/>
          <w:sz w:val="24"/>
          <w:szCs w:val="24"/>
        </w:rPr>
        <w:t xml:space="preserve">child protection </w:t>
      </w:r>
      <w:r w:rsidRPr="00106D82">
        <w:rPr>
          <w:rFonts w:ascii="Calibri" w:hAnsi="Calibri" w:cs="Calibri"/>
          <w:sz w:val="24"/>
          <w:szCs w:val="24"/>
        </w:rPr>
        <w:t>practice from the refreshed National Guidance for Child Protection in Scotland 2021 (Updated 2023), the guidance can be view</w:t>
      </w:r>
      <w:r w:rsidR="00A873BA" w:rsidRPr="00106D82">
        <w:rPr>
          <w:rFonts w:ascii="Calibri" w:hAnsi="Calibri" w:cs="Calibri"/>
          <w:sz w:val="24"/>
          <w:szCs w:val="24"/>
        </w:rPr>
        <w:t xml:space="preserve"> </w:t>
      </w:r>
      <w:hyperlink r:id="rId9" w:history="1">
        <w:r w:rsidR="00A873BA" w:rsidRPr="00106D82">
          <w:rPr>
            <w:rStyle w:val="Hyperlink"/>
            <w:rFonts w:ascii="Calibri" w:hAnsi="Calibri" w:cs="Calibri"/>
            <w:sz w:val="24"/>
            <w:szCs w:val="24"/>
          </w:rPr>
          <w:t>here</w:t>
        </w:r>
      </w:hyperlink>
      <w:r w:rsidRPr="00106D82">
        <w:rPr>
          <w:rFonts w:ascii="Calibri" w:hAnsi="Calibri" w:cs="Calibri"/>
          <w:sz w:val="24"/>
          <w:szCs w:val="24"/>
        </w:rPr>
        <w:t xml:space="preserve">  . The pack is </w:t>
      </w:r>
      <w:r w:rsidR="009B645C" w:rsidRPr="00E12479">
        <w:rPr>
          <w:rFonts w:ascii="Calibri" w:hAnsi="Calibri" w:cs="Calibri"/>
          <w:sz w:val="24"/>
          <w:szCs w:val="24"/>
        </w:rPr>
        <w:t xml:space="preserve">offered as </w:t>
      </w:r>
      <w:r w:rsidRPr="00106D82">
        <w:rPr>
          <w:rFonts w:ascii="Calibri" w:hAnsi="Calibri" w:cs="Calibri"/>
          <w:sz w:val="24"/>
          <w:szCs w:val="24"/>
        </w:rPr>
        <w:t xml:space="preserve">a learning tool to ensure those involved in the protection of children and young people whether directly or indirectly, including those working in adult services, have </w:t>
      </w:r>
      <w:r w:rsidRPr="00E12479">
        <w:rPr>
          <w:rFonts w:ascii="Calibri" w:hAnsi="Calibri" w:cs="Calibri"/>
          <w:sz w:val="24"/>
          <w:szCs w:val="24"/>
        </w:rPr>
        <w:t>a</w:t>
      </w:r>
      <w:r w:rsidR="009B645C" w:rsidRPr="00E12479">
        <w:rPr>
          <w:rFonts w:ascii="Calibri" w:hAnsi="Calibri" w:cs="Calibri"/>
          <w:sz w:val="24"/>
          <w:szCs w:val="24"/>
        </w:rPr>
        <w:t>s a</w:t>
      </w:r>
      <w:r w:rsidRPr="00E12479">
        <w:rPr>
          <w:rFonts w:ascii="Calibri" w:hAnsi="Calibri" w:cs="Calibri"/>
          <w:sz w:val="24"/>
          <w:szCs w:val="24"/>
        </w:rPr>
        <w:t xml:space="preserve"> </w:t>
      </w:r>
      <w:r w:rsidRPr="00106D82">
        <w:rPr>
          <w:rFonts w:ascii="Calibri" w:hAnsi="Calibri" w:cs="Calibri"/>
          <w:sz w:val="24"/>
          <w:szCs w:val="24"/>
        </w:rPr>
        <w:t xml:space="preserve">minimum, a foundation knowledge of child protection. </w:t>
      </w:r>
    </w:p>
    <w:p w14:paraId="4C1127DD" w14:textId="77777777" w:rsidR="009B645C" w:rsidRPr="00106D82" w:rsidRDefault="009B645C" w:rsidP="00106D82">
      <w:pPr>
        <w:spacing w:line="276" w:lineRule="auto"/>
        <w:jc w:val="both"/>
        <w:rPr>
          <w:rFonts w:ascii="Calibri" w:hAnsi="Calibri" w:cs="Calibri"/>
          <w:sz w:val="24"/>
          <w:szCs w:val="24"/>
        </w:rPr>
      </w:pPr>
    </w:p>
    <w:p w14:paraId="1FFE813D" w14:textId="61E712C5" w:rsidR="0058501D" w:rsidRPr="00106D82" w:rsidRDefault="009B645C" w:rsidP="00106D82">
      <w:pPr>
        <w:spacing w:line="276" w:lineRule="auto"/>
        <w:jc w:val="both"/>
        <w:rPr>
          <w:rFonts w:ascii="Calibri" w:hAnsi="Calibri" w:cs="Calibri"/>
          <w:sz w:val="24"/>
          <w:szCs w:val="24"/>
        </w:rPr>
      </w:pPr>
      <w:r w:rsidRPr="00106D82">
        <w:rPr>
          <w:rFonts w:ascii="Calibri" w:hAnsi="Calibri" w:cs="Calibri"/>
          <w:sz w:val="24"/>
          <w:szCs w:val="24"/>
        </w:rPr>
        <w:t>T</w:t>
      </w:r>
      <w:r w:rsidR="0058501D" w:rsidRPr="00106D82">
        <w:rPr>
          <w:rFonts w:ascii="Calibri" w:hAnsi="Calibri" w:cs="Calibri"/>
          <w:sz w:val="24"/>
          <w:szCs w:val="24"/>
        </w:rPr>
        <w:t xml:space="preserve">his popular </w:t>
      </w:r>
      <w:r w:rsidR="0058501D" w:rsidRPr="00106D82">
        <w:rPr>
          <w:rFonts w:ascii="Calibri" w:hAnsi="Calibri" w:cs="Calibri"/>
          <w:b/>
          <w:bCs/>
          <w:sz w:val="24"/>
          <w:szCs w:val="24"/>
        </w:rPr>
        <w:t>Self-Learning Pack – Understanding Child Protection</w:t>
      </w:r>
      <w:r w:rsidR="0058501D" w:rsidRPr="00106D82">
        <w:rPr>
          <w:rFonts w:ascii="Calibri" w:hAnsi="Calibri" w:cs="Calibri"/>
          <w:sz w:val="24"/>
          <w:szCs w:val="24"/>
        </w:rPr>
        <w:t xml:space="preserve"> forms a key part of our training materials and offers essential </w:t>
      </w:r>
      <w:r w:rsidRPr="00E12479">
        <w:rPr>
          <w:rFonts w:ascii="Calibri" w:hAnsi="Calibri" w:cs="Calibri"/>
          <w:sz w:val="24"/>
          <w:szCs w:val="24"/>
        </w:rPr>
        <w:t xml:space="preserve">entry level </w:t>
      </w:r>
      <w:r w:rsidR="0058501D" w:rsidRPr="00106D82">
        <w:rPr>
          <w:rFonts w:ascii="Calibri" w:hAnsi="Calibri" w:cs="Calibri"/>
          <w:sz w:val="24"/>
          <w:szCs w:val="24"/>
        </w:rPr>
        <w:t>information on child protection</w:t>
      </w:r>
      <w:r w:rsidR="00E12479">
        <w:rPr>
          <w:rFonts w:ascii="Calibri" w:hAnsi="Calibri" w:cs="Calibri"/>
          <w:sz w:val="24"/>
          <w:szCs w:val="24"/>
        </w:rPr>
        <w:t>.</w:t>
      </w:r>
    </w:p>
    <w:p w14:paraId="0300E682" w14:textId="77777777" w:rsidR="0058501D" w:rsidRPr="00106D82" w:rsidRDefault="0058501D" w:rsidP="00106D82">
      <w:pPr>
        <w:spacing w:line="276" w:lineRule="auto"/>
        <w:jc w:val="both"/>
        <w:rPr>
          <w:rFonts w:ascii="Calibri" w:hAnsi="Calibri" w:cs="Calibri"/>
          <w:sz w:val="24"/>
          <w:szCs w:val="24"/>
        </w:rPr>
      </w:pPr>
    </w:p>
    <w:p w14:paraId="62A467A4" w14:textId="47ECADC3" w:rsidR="009B645C" w:rsidRPr="00E12479" w:rsidRDefault="0058501D" w:rsidP="00106D82">
      <w:pPr>
        <w:spacing w:line="276" w:lineRule="auto"/>
        <w:jc w:val="both"/>
        <w:rPr>
          <w:rFonts w:ascii="Calibri" w:hAnsi="Calibri" w:cs="Calibri"/>
          <w:sz w:val="24"/>
          <w:szCs w:val="24"/>
        </w:rPr>
      </w:pPr>
      <w:r w:rsidRPr="00106D82">
        <w:rPr>
          <w:rFonts w:ascii="Calibri" w:hAnsi="Calibri" w:cs="Calibri"/>
          <w:sz w:val="24"/>
          <w:szCs w:val="24"/>
        </w:rPr>
        <w:t xml:space="preserve">The information contained should always be treated as </w:t>
      </w:r>
      <w:r w:rsidR="009B645C" w:rsidRPr="00E12479">
        <w:rPr>
          <w:rFonts w:ascii="Calibri" w:hAnsi="Calibri" w:cs="Calibri"/>
          <w:sz w:val="24"/>
          <w:szCs w:val="24"/>
        </w:rPr>
        <w:t xml:space="preserve">the first step </w:t>
      </w:r>
      <w:r w:rsidR="00E12479" w:rsidRPr="00E12479">
        <w:rPr>
          <w:rFonts w:ascii="Calibri" w:hAnsi="Calibri" w:cs="Calibri"/>
          <w:sz w:val="24"/>
          <w:szCs w:val="24"/>
        </w:rPr>
        <w:t>in</w:t>
      </w:r>
      <w:r w:rsidR="009B645C" w:rsidRPr="00E12479">
        <w:rPr>
          <w:rFonts w:ascii="Calibri" w:hAnsi="Calibri" w:cs="Calibri"/>
          <w:sz w:val="24"/>
          <w:szCs w:val="24"/>
        </w:rPr>
        <w:t xml:space="preserve"> understanding roles and responsibilities staff have when working with children and young people. It does not </w:t>
      </w:r>
      <w:r w:rsidRPr="00E12479">
        <w:rPr>
          <w:rFonts w:ascii="Calibri" w:hAnsi="Calibri" w:cs="Calibri"/>
          <w:sz w:val="24"/>
          <w:szCs w:val="24"/>
        </w:rPr>
        <w:t>replace the need to take further learning steps</w:t>
      </w:r>
      <w:r w:rsidR="009B645C" w:rsidRPr="00E12479">
        <w:rPr>
          <w:rFonts w:ascii="Calibri" w:hAnsi="Calibri" w:cs="Calibri"/>
          <w:sz w:val="24"/>
          <w:szCs w:val="24"/>
        </w:rPr>
        <w:t xml:space="preserve"> in keeping children and young people safe from harm, neglect, abuse and exploitation.</w:t>
      </w:r>
      <w:r w:rsidRPr="00E12479">
        <w:rPr>
          <w:rFonts w:ascii="Calibri" w:hAnsi="Calibri" w:cs="Calibri"/>
          <w:sz w:val="24"/>
          <w:szCs w:val="24"/>
        </w:rPr>
        <w:t xml:space="preserve"> </w:t>
      </w:r>
    </w:p>
    <w:p w14:paraId="3225D0FE" w14:textId="77777777" w:rsidR="009B645C" w:rsidRPr="00106D82" w:rsidRDefault="009B645C" w:rsidP="00106D82">
      <w:pPr>
        <w:spacing w:line="276" w:lineRule="auto"/>
        <w:jc w:val="both"/>
        <w:rPr>
          <w:rFonts w:ascii="Calibri" w:hAnsi="Calibri" w:cs="Calibri"/>
          <w:sz w:val="24"/>
          <w:szCs w:val="24"/>
        </w:rPr>
      </w:pPr>
    </w:p>
    <w:p w14:paraId="595D9786" w14:textId="4F5E6BE9" w:rsidR="0058501D" w:rsidRPr="00106D82" w:rsidRDefault="0058501D" w:rsidP="00106D82">
      <w:pPr>
        <w:spacing w:line="276" w:lineRule="auto"/>
        <w:jc w:val="both"/>
        <w:rPr>
          <w:rFonts w:ascii="Calibri" w:hAnsi="Calibri" w:cs="Calibri"/>
          <w:sz w:val="24"/>
          <w:szCs w:val="24"/>
        </w:rPr>
      </w:pPr>
      <w:r w:rsidRPr="00106D82">
        <w:rPr>
          <w:rFonts w:ascii="Calibri" w:hAnsi="Calibri" w:cs="Calibri"/>
          <w:sz w:val="24"/>
          <w:szCs w:val="24"/>
        </w:rPr>
        <w:t xml:space="preserve">Professionals, volunteers and members of local community groups can access our full Public Protection Learning and Development Programme (FREE) and find out how to apply for a place on our wide range of course by visiting website or by emailing us at: </w:t>
      </w:r>
      <w:hyperlink r:id="rId10" w:history="1">
        <w:r w:rsidRPr="00106D82">
          <w:rPr>
            <w:rStyle w:val="Hyperlink"/>
            <w:rFonts w:ascii="Calibri" w:hAnsi="Calibri" w:cs="Calibri"/>
            <w:color w:val="0070C0"/>
            <w:sz w:val="24"/>
            <w:szCs w:val="24"/>
          </w:rPr>
          <w:t>publicprotectionoffice@southlanarkshire.gov.uk</w:t>
        </w:r>
      </w:hyperlink>
      <w:r w:rsidRPr="00106D82">
        <w:rPr>
          <w:rFonts w:ascii="Calibri" w:hAnsi="Calibri" w:cs="Calibri"/>
          <w:sz w:val="24"/>
          <w:szCs w:val="24"/>
        </w:rPr>
        <w:t xml:space="preserve">. All our training is offered using a hybrid model of e-learning, virtual live and face-to-face training. Visit us at </w:t>
      </w:r>
      <w:hyperlink r:id="rId11" w:history="1">
        <w:r w:rsidRPr="00106D82">
          <w:rPr>
            <w:rStyle w:val="Hyperlink"/>
            <w:rFonts w:ascii="Calibri" w:hAnsi="Calibri" w:cs="Calibri"/>
            <w:color w:val="0070C0"/>
            <w:sz w:val="24"/>
            <w:szCs w:val="24"/>
          </w:rPr>
          <w:t>www.childprotectionsouthlanarkshire.org.uk</w:t>
        </w:r>
      </w:hyperlink>
      <w:r w:rsidRPr="00106D82">
        <w:rPr>
          <w:rFonts w:ascii="Calibri" w:hAnsi="Calibri" w:cs="Calibri"/>
          <w:color w:val="0070C0"/>
          <w:sz w:val="24"/>
          <w:szCs w:val="24"/>
        </w:rPr>
        <w:t xml:space="preserve">. </w:t>
      </w:r>
      <w:r w:rsidRPr="00106D82">
        <w:rPr>
          <w:rFonts w:ascii="Calibri" w:hAnsi="Calibri" w:cs="Calibri"/>
          <w:sz w:val="24"/>
          <w:szCs w:val="24"/>
        </w:rPr>
        <w:t xml:space="preserve">The Child Protection Awareness course is recommended as the next step after completion of this </w:t>
      </w:r>
      <w:r w:rsidR="009B645C" w:rsidRPr="00E12479">
        <w:rPr>
          <w:rFonts w:ascii="Calibri" w:hAnsi="Calibri" w:cs="Calibri"/>
          <w:sz w:val="24"/>
          <w:szCs w:val="24"/>
        </w:rPr>
        <w:t xml:space="preserve">introductory </w:t>
      </w:r>
      <w:r w:rsidRPr="00106D82">
        <w:rPr>
          <w:rFonts w:ascii="Calibri" w:hAnsi="Calibri" w:cs="Calibri"/>
          <w:sz w:val="24"/>
          <w:szCs w:val="24"/>
        </w:rPr>
        <w:t>pack.</w:t>
      </w:r>
    </w:p>
    <w:p w14:paraId="3E21473D" w14:textId="77777777" w:rsidR="0058501D" w:rsidRPr="00106D82" w:rsidRDefault="0058501D" w:rsidP="00106D82">
      <w:pPr>
        <w:spacing w:line="276" w:lineRule="auto"/>
        <w:jc w:val="both"/>
        <w:rPr>
          <w:rFonts w:ascii="Calibri" w:hAnsi="Calibri" w:cs="Calibri"/>
          <w:sz w:val="24"/>
          <w:szCs w:val="24"/>
        </w:rPr>
      </w:pPr>
    </w:p>
    <w:p w14:paraId="074CE20E" w14:textId="5527B65C" w:rsidR="0058501D" w:rsidRPr="00106D82" w:rsidRDefault="0058501D" w:rsidP="00106D82">
      <w:pPr>
        <w:spacing w:line="276" w:lineRule="auto"/>
        <w:jc w:val="both"/>
        <w:rPr>
          <w:rFonts w:ascii="Calibri" w:hAnsi="Calibri" w:cs="Calibri"/>
          <w:color w:val="0070C0"/>
          <w:sz w:val="24"/>
          <w:szCs w:val="24"/>
        </w:rPr>
      </w:pPr>
      <w:r w:rsidRPr="00106D82">
        <w:rPr>
          <w:rFonts w:ascii="Calibri" w:hAnsi="Calibri" w:cs="Calibri"/>
          <w:sz w:val="24"/>
          <w:szCs w:val="24"/>
        </w:rPr>
        <w:t>The National CPC Scotland (Child Protection Committees Scotland) website created in 2020 is an excellent resource and offers clear information about abuse, harm and neglect</w:t>
      </w:r>
      <w:r w:rsidRPr="00106D82">
        <w:rPr>
          <w:rFonts w:ascii="Calibri" w:hAnsi="Calibri" w:cs="Calibri"/>
          <w:color w:val="0070C0"/>
          <w:sz w:val="24"/>
          <w:szCs w:val="24"/>
        </w:rPr>
        <w:t xml:space="preserve"> </w:t>
      </w:r>
      <w:hyperlink r:id="rId12" w:history="1">
        <w:r w:rsidRPr="00106D82">
          <w:rPr>
            <w:rStyle w:val="Hyperlink"/>
            <w:rFonts w:ascii="Calibri" w:eastAsiaTheme="majorEastAsia" w:hAnsi="Calibri" w:cs="Calibri"/>
            <w:color w:val="0070C0"/>
            <w:sz w:val="24"/>
            <w:szCs w:val="24"/>
          </w:rPr>
          <w:t>Child Protection Scotland</w:t>
        </w:r>
      </w:hyperlink>
    </w:p>
    <w:p w14:paraId="466EF034" w14:textId="77777777" w:rsidR="0058501D" w:rsidRPr="00106D82" w:rsidRDefault="0058501D" w:rsidP="00106D82">
      <w:pPr>
        <w:spacing w:line="276" w:lineRule="auto"/>
        <w:rPr>
          <w:rFonts w:ascii="Calibri" w:hAnsi="Calibri" w:cs="Calibri"/>
          <w:b/>
          <w:bCs/>
          <w:sz w:val="24"/>
          <w:szCs w:val="24"/>
        </w:rPr>
      </w:pPr>
    </w:p>
    <w:p w14:paraId="774FB956" w14:textId="16223E41" w:rsidR="0009189A" w:rsidRPr="00106D82" w:rsidRDefault="0009189A" w:rsidP="00106D82">
      <w:pPr>
        <w:spacing w:line="276" w:lineRule="auto"/>
        <w:rPr>
          <w:rFonts w:ascii="Calibri" w:hAnsi="Calibri" w:cs="Calibri"/>
          <w:b/>
          <w:bCs/>
          <w:sz w:val="24"/>
          <w:szCs w:val="24"/>
        </w:rPr>
      </w:pPr>
      <w:r w:rsidRPr="00106D82">
        <w:rPr>
          <w:rFonts w:ascii="Calibri" w:hAnsi="Calibri" w:cs="Calibri"/>
          <w:b/>
          <w:bCs/>
          <w:sz w:val="24"/>
          <w:szCs w:val="24"/>
        </w:rPr>
        <w:t>What’s involved in completing this?</w:t>
      </w:r>
    </w:p>
    <w:p w14:paraId="325B16E2" w14:textId="77777777" w:rsidR="0009189A" w:rsidRPr="00106D82" w:rsidRDefault="0009189A" w:rsidP="00106D82">
      <w:pPr>
        <w:spacing w:line="276" w:lineRule="auto"/>
        <w:rPr>
          <w:rFonts w:ascii="Calibri" w:hAnsi="Calibri" w:cs="Calibri"/>
          <w:b/>
          <w:bCs/>
          <w:sz w:val="24"/>
          <w:szCs w:val="24"/>
        </w:rPr>
      </w:pPr>
    </w:p>
    <w:p w14:paraId="189AC3D4" w14:textId="0DE57445" w:rsidR="0009189A" w:rsidRPr="00106D82" w:rsidRDefault="0009189A" w:rsidP="00106D82">
      <w:pPr>
        <w:spacing w:line="276" w:lineRule="auto"/>
        <w:jc w:val="both"/>
        <w:rPr>
          <w:rFonts w:ascii="Calibri" w:hAnsi="Calibri" w:cs="Calibri"/>
          <w:sz w:val="24"/>
          <w:szCs w:val="24"/>
        </w:rPr>
      </w:pPr>
      <w:r w:rsidRPr="00106D82">
        <w:rPr>
          <w:rFonts w:ascii="Calibri" w:hAnsi="Calibri" w:cs="Calibri"/>
          <w:sz w:val="24"/>
          <w:szCs w:val="24"/>
        </w:rPr>
        <w:t>The materials are designed to enable you to recognise a child protection situation and understand your role in ensuring the continued protection of children and young people in South Lanarkshire.</w:t>
      </w:r>
    </w:p>
    <w:p w14:paraId="3835EE46" w14:textId="77777777" w:rsidR="0009189A" w:rsidRPr="00106D82" w:rsidRDefault="0009189A" w:rsidP="00106D82">
      <w:pPr>
        <w:spacing w:line="276" w:lineRule="auto"/>
        <w:jc w:val="both"/>
        <w:rPr>
          <w:rFonts w:ascii="Calibri" w:hAnsi="Calibri" w:cs="Calibri"/>
          <w:sz w:val="24"/>
          <w:szCs w:val="24"/>
        </w:rPr>
      </w:pPr>
    </w:p>
    <w:p w14:paraId="6EB1DFED" w14:textId="6C5E54B4" w:rsidR="0009189A" w:rsidRPr="00106D82" w:rsidRDefault="0009189A" w:rsidP="00106D82">
      <w:pPr>
        <w:spacing w:line="276" w:lineRule="auto"/>
        <w:jc w:val="both"/>
        <w:rPr>
          <w:rFonts w:ascii="Calibri" w:hAnsi="Calibri" w:cs="Calibri"/>
          <w:sz w:val="24"/>
          <w:szCs w:val="24"/>
        </w:rPr>
      </w:pPr>
      <w:r w:rsidRPr="00106D82">
        <w:rPr>
          <w:rFonts w:ascii="Calibri" w:hAnsi="Calibri" w:cs="Calibri"/>
          <w:sz w:val="24"/>
          <w:szCs w:val="24"/>
        </w:rPr>
        <w:t xml:space="preserve">Throughout the </w:t>
      </w:r>
      <w:r w:rsidR="009B645C" w:rsidRPr="00E12479">
        <w:rPr>
          <w:rFonts w:ascii="Calibri" w:hAnsi="Calibri" w:cs="Calibri"/>
          <w:sz w:val="24"/>
          <w:szCs w:val="24"/>
        </w:rPr>
        <w:t xml:space="preserve">self-learning </w:t>
      </w:r>
      <w:r w:rsidRPr="00106D82">
        <w:rPr>
          <w:rFonts w:ascii="Calibri" w:hAnsi="Calibri" w:cs="Calibri"/>
          <w:sz w:val="24"/>
          <w:szCs w:val="24"/>
        </w:rPr>
        <w:t xml:space="preserve">pack, activities are provided which are intended to offer an opportunity for </w:t>
      </w:r>
      <w:r w:rsidR="009B645C" w:rsidRPr="00106D82">
        <w:rPr>
          <w:rFonts w:ascii="Calibri" w:hAnsi="Calibri" w:cs="Calibri"/>
          <w:sz w:val="24"/>
          <w:szCs w:val="24"/>
        </w:rPr>
        <w:t>practitioners/</w:t>
      </w:r>
      <w:r w:rsidRPr="00106D82">
        <w:rPr>
          <w:rFonts w:ascii="Calibri" w:hAnsi="Calibri" w:cs="Calibri"/>
          <w:sz w:val="24"/>
          <w:szCs w:val="24"/>
        </w:rPr>
        <w:t>volunteers and their managers/group leaders to reflect on the learning achieved and identify future learning needs. On completion, practitioners will have</w:t>
      </w:r>
      <w:r w:rsidRPr="00106D82">
        <w:rPr>
          <w:rFonts w:ascii="Calibri" w:hAnsi="Calibri" w:cs="Calibri"/>
          <w:strike/>
          <w:sz w:val="24"/>
          <w:szCs w:val="24"/>
        </w:rPr>
        <w:t xml:space="preserve"> </w:t>
      </w:r>
      <w:r w:rsidRPr="00106D82">
        <w:rPr>
          <w:rFonts w:ascii="Calibri" w:hAnsi="Calibri" w:cs="Calibri"/>
          <w:sz w:val="24"/>
          <w:szCs w:val="24"/>
        </w:rPr>
        <w:t xml:space="preserve">foundation knowledge in child protection to get </w:t>
      </w:r>
      <w:r w:rsidR="00C82BA6" w:rsidRPr="00106D82">
        <w:rPr>
          <w:rFonts w:ascii="Calibri" w:hAnsi="Calibri" w:cs="Calibri"/>
          <w:sz w:val="24"/>
          <w:szCs w:val="24"/>
        </w:rPr>
        <w:t>started and</w:t>
      </w:r>
      <w:r w:rsidRPr="00106D82">
        <w:rPr>
          <w:rFonts w:ascii="Calibri" w:hAnsi="Calibri" w:cs="Calibri"/>
          <w:sz w:val="24"/>
          <w:szCs w:val="24"/>
        </w:rPr>
        <w:t xml:space="preserve"> will be well placed to derive maximum opportunity from the Public Protection Learning and Development opportunities available.</w:t>
      </w:r>
    </w:p>
    <w:p w14:paraId="487802DF" w14:textId="51DE7611" w:rsidR="00A31CAA" w:rsidRPr="00106D82" w:rsidRDefault="00B35F9E" w:rsidP="00106D82">
      <w:pPr>
        <w:spacing w:line="276" w:lineRule="auto"/>
        <w:jc w:val="both"/>
        <w:rPr>
          <w:rFonts w:ascii="Calibri" w:hAnsi="Calibri" w:cs="Calibri"/>
          <w:sz w:val="24"/>
          <w:szCs w:val="24"/>
        </w:rPr>
      </w:pPr>
      <w:r w:rsidRPr="00E12479">
        <w:rPr>
          <w:rFonts w:ascii="Calibri" w:hAnsi="Calibri" w:cs="Calibri"/>
          <w:sz w:val="24"/>
          <w:szCs w:val="24"/>
        </w:rPr>
        <w:lastRenderedPageBreak/>
        <w:t>The South</w:t>
      </w:r>
      <w:r w:rsidR="00C82BA6" w:rsidRPr="00E12479">
        <w:rPr>
          <w:rFonts w:ascii="Calibri" w:hAnsi="Calibri" w:cs="Calibri"/>
          <w:sz w:val="24"/>
          <w:szCs w:val="24"/>
        </w:rPr>
        <w:t xml:space="preserve"> </w:t>
      </w:r>
      <w:r w:rsidR="00A31CAA" w:rsidRPr="00E12479">
        <w:rPr>
          <w:rFonts w:ascii="Calibri" w:hAnsi="Calibri" w:cs="Calibri"/>
          <w:sz w:val="24"/>
          <w:szCs w:val="24"/>
        </w:rPr>
        <w:t xml:space="preserve">Lanarkshire Child Protection Committee would wish to acknowledge the support of other </w:t>
      </w:r>
      <w:r w:rsidRPr="00E12479">
        <w:rPr>
          <w:rFonts w:ascii="Calibri" w:hAnsi="Calibri" w:cs="Calibri"/>
          <w:sz w:val="24"/>
          <w:szCs w:val="24"/>
        </w:rPr>
        <w:t>CPCs</w:t>
      </w:r>
      <w:r w:rsidR="00A31CAA" w:rsidRPr="00E12479">
        <w:rPr>
          <w:rFonts w:ascii="Calibri" w:hAnsi="Calibri" w:cs="Calibri"/>
          <w:sz w:val="24"/>
          <w:szCs w:val="24"/>
        </w:rPr>
        <w:t xml:space="preserve"> </w:t>
      </w:r>
      <w:r w:rsidR="00A31CAA" w:rsidRPr="00106D82">
        <w:rPr>
          <w:rFonts w:ascii="Calibri" w:hAnsi="Calibri" w:cs="Calibri"/>
          <w:sz w:val="24"/>
          <w:szCs w:val="24"/>
        </w:rPr>
        <w:t>in the shared development of this pack.</w:t>
      </w:r>
    </w:p>
    <w:p w14:paraId="06312272" w14:textId="77777777" w:rsidR="0058501D" w:rsidRPr="00106D82" w:rsidRDefault="0058501D" w:rsidP="00106D82">
      <w:pPr>
        <w:spacing w:before="3" w:line="276" w:lineRule="auto"/>
        <w:jc w:val="both"/>
        <w:rPr>
          <w:rFonts w:ascii="Calibri" w:hAnsi="Calibri" w:cs="Calibri"/>
          <w:color w:val="FF0000"/>
          <w:sz w:val="24"/>
          <w:szCs w:val="24"/>
        </w:rPr>
      </w:pPr>
    </w:p>
    <w:p w14:paraId="6FEF71E1" w14:textId="2EAB9D9D" w:rsidR="007E30A6" w:rsidRPr="00106D82" w:rsidRDefault="007E30A6" w:rsidP="00106D82">
      <w:pPr>
        <w:spacing w:line="276" w:lineRule="auto"/>
        <w:jc w:val="both"/>
        <w:rPr>
          <w:rFonts w:ascii="Calibri" w:eastAsia="Verdana" w:hAnsi="Calibri" w:cs="Calibri"/>
          <w:b/>
          <w:bCs/>
          <w:sz w:val="24"/>
          <w:szCs w:val="24"/>
        </w:rPr>
      </w:pPr>
      <w:r w:rsidRPr="00106D82">
        <w:rPr>
          <w:rFonts w:ascii="Calibri" w:eastAsia="Verdana" w:hAnsi="Calibri" w:cs="Calibri"/>
          <w:b/>
          <w:bCs/>
          <w:sz w:val="24"/>
          <w:szCs w:val="24"/>
        </w:rPr>
        <w:t>Aims and Learning Outcomes</w:t>
      </w:r>
    </w:p>
    <w:p w14:paraId="53B7BCD0" w14:textId="77777777" w:rsidR="007E30A6" w:rsidRPr="00106D82" w:rsidRDefault="007E30A6" w:rsidP="00106D82">
      <w:pPr>
        <w:spacing w:line="276" w:lineRule="auto"/>
        <w:jc w:val="both"/>
        <w:rPr>
          <w:rFonts w:ascii="Calibri" w:eastAsia="Verdana" w:hAnsi="Calibri" w:cs="Calibri"/>
          <w:b/>
          <w:bCs/>
          <w:sz w:val="24"/>
          <w:szCs w:val="24"/>
        </w:rPr>
      </w:pPr>
    </w:p>
    <w:p w14:paraId="26D87A40" w14:textId="4B727924" w:rsidR="007E30A6" w:rsidRPr="00106D82" w:rsidRDefault="007E30A6" w:rsidP="00106D82">
      <w:pPr>
        <w:spacing w:line="276" w:lineRule="auto"/>
        <w:jc w:val="both"/>
        <w:rPr>
          <w:rFonts w:ascii="Calibri" w:eastAsia="Verdana" w:hAnsi="Calibri" w:cs="Calibri"/>
          <w:sz w:val="24"/>
          <w:szCs w:val="24"/>
        </w:rPr>
      </w:pPr>
      <w:r w:rsidRPr="00E12479">
        <w:rPr>
          <w:rFonts w:ascii="Calibri" w:eastAsia="Verdana" w:hAnsi="Calibri" w:cs="Calibri"/>
          <w:sz w:val="24"/>
          <w:szCs w:val="24"/>
        </w:rPr>
        <w:t xml:space="preserve">This </w:t>
      </w:r>
      <w:r w:rsidR="00B35F9E" w:rsidRPr="00E12479">
        <w:rPr>
          <w:rFonts w:ascii="Calibri" w:eastAsia="Verdana" w:hAnsi="Calibri" w:cs="Calibri"/>
          <w:sz w:val="24"/>
          <w:szCs w:val="24"/>
        </w:rPr>
        <w:t xml:space="preserve">self-learning </w:t>
      </w:r>
      <w:r w:rsidRPr="00E12479">
        <w:rPr>
          <w:rFonts w:ascii="Calibri" w:eastAsia="Verdana" w:hAnsi="Calibri" w:cs="Calibri"/>
          <w:sz w:val="24"/>
          <w:szCs w:val="24"/>
        </w:rPr>
        <w:t>pack is suitable as a first step for</w:t>
      </w:r>
      <w:r w:rsidR="00B35F9E" w:rsidRPr="00E12479">
        <w:rPr>
          <w:rFonts w:ascii="Calibri" w:eastAsia="Verdana" w:hAnsi="Calibri" w:cs="Calibri"/>
          <w:sz w:val="24"/>
          <w:szCs w:val="24"/>
        </w:rPr>
        <w:t xml:space="preserve"> t</w:t>
      </w:r>
      <w:r w:rsidRPr="00E12479">
        <w:rPr>
          <w:rFonts w:ascii="Calibri" w:eastAsia="Verdana" w:hAnsi="Calibri" w:cs="Calibri"/>
          <w:sz w:val="24"/>
          <w:szCs w:val="24"/>
        </w:rPr>
        <w:t xml:space="preserve">hose working within South Lanarkshire including Social Work Resources, NHS Lanarkshire, Police Scotland, Education Resources, Housing and Technical Resources, Voluntary Organisations, Community Groups, </w:t>
      </w:r>
      <w:r w:rsidR="00B35F9E" w:rsidRPr="00E12479">
        <w:rPr>
          <w:rFonts w:ascii="Calibri" w:eastAsia="Verdana" w:hAnsi="Calibri" w:cs="Calibri"/>
          <w:sz w:val="24"/>
          <w:szCs w:val="24"/>
        </w:rPr>
        <w:t>the Scottish Children’s Reporter (</w:t>
      </w:r>
      <w:r w:rsidRPr="00E12479">
        <w:rPr>
          <w:rFonts w:ascii="Calibri" w:eastAsia="Verdana" w:hAnsi="Calibri" w:cs="Calibri"/>
          <w:sz w:val="24"/>
          <w:szCs w:val="24"/>
        </w:rPr>
        <w:t>SCRA</w:t>
      </w:r>
      <w:r w:rsidRPr="00106D82">
        <w:rPr>
          <w:rFonts w:ascii="Calibri" w:eastAsia="Verdana" w:hAnsi="Calibri" w:cs="Calibri"/>
          <w:sz w:val="24"/>
          <w:szCs w:val="24"/>
        </w:rPr>
        <w:t>,</w:t>
      </w:r>
      <w:r w:rsidR="00B35F9E" w:rsidRPr="00106D82">
        <w:rPr>
          <w:rFonts w:ascii="Calibri" w:eastAsia="Verdana" w:hAnsi="Calibri" w:cs="Calibri"/>
          <w:sz w:val="24"/>
          <w:szCs w:val="24"/>
        </w:rPr>
        <w:t>)</w:t>
      </w:r>
      <w:r w:rsidRPr="00106D82">
        <w:rPr>
          <w:rFonts w:ascii="Calibri" w:eastAsia="Verdana" w:hAnsi="Calibri" w:cs="Calibri"/>
          <w:sz w:val="24"/>
          <w:szCs w:val="24"/>
        </w:rPr>
        <w:t xml:space="preserve"> Youth Services and other partners with a role in the protection of children and young people in South Lanarkshire. This includes those working in Adult Services.</w:t>
      </w:r>
    </w:p>
    <w:p w14:paraId="2F8A5859" w14:textId="77777777" w:rsidR="007E30A6" w:rsidRPr="00106D82" w:rsidRDefault="007E30A6" w:rsidP="00106D82">
      <w:pPr>
        <w:spacing w:line="276" w:lineRule="auto"/>
        <w:jc w:val="both"/>
        <w:rPr>
          <w:rFonts w:ascii="Calibri" w:eastAsia="Verdana" w:hAnsi="Calibri" w:cs="Calibri"/>
          <w:sz w:val="24"/>
          <w:szCs w:val="24"/>
        </w:rPr>
      </w:pPr>
    </w:p>
    <w:p w14:paraId="75DDAB30" w14:textId="215B7EDA" w:rsidR="007E30A6" w:rsidRPr="00106D82" w:rsidRDefault="007E30A6" w:rsidP="00106D82">
      <w:pPr>
        <w:spacing w:line="276" w:lineRule="auto"/>
        <w:jc w:val="both"/>
        <w:rPr>
          <w:rFonts w:ascii="Calibri" w:eastAsia="Verdana" w:hAnsi="Calibri" w:cs="Calibri"/>
          <w:b/>
          <w:bCs/>
          <w:sz w:val="24"/>
          <w:szCs w:val="24"/>
        </w:rPr>
      </w:pPr>
      <w:r w:rsidRPr="00106D82">
        <w:rPr>
          <w:rFonts w:ascii="Calibri" w:eastAsia="Verdana" w:hAnsi="Calibri" w:cs="Calibri"/>
          <w:b/>
          <w:bCs/>
          <w:sz w:val="24"/>
          <w:szCs w:val="24"/>
        </w:rPr>
        <w:t>It will provide:</w:t>
      </w:r>
    </w:p>
    <w:p w14:paraId="7A00B7A6" w14:textId="77777777" w:rsidR="007E30A6" w:rsidRPr="00106D82" w:rsidRDefault="007E30A6" w:rsidP="00106D82">
      <w:pPr>
        <w:spacing w:line="276" w:lineRule="auto"/>
        <w:rPr>
          <w:rFonts w:ascii="Calibri" w:eastAsia="Verdana" w:hAnsi="Calibri" w:cs="Calibri"/>
          <w:sz w:val="24"/>
          <w:szCs w:val="24"/>
        </w:rPr>
      </w:pPr>
    </w:p>
    <w:p w14:paraId="6E35855B" w14:textId="54C9555B" w:rsidR="007E30A6" w:rsidRPr="00106D82" w:rsidRDefault="007E30A6" w:rsidP="00106D82">
      <w:pPr>
        <w:pStyle w:val="ListParagraph"/>
        <w:numPr>
          <w:ilvl w:val="0"/>
          <w:numId w:val="1"/>
        </w:numPr>
        <w:spacing w:line="276" w:lineRule="auto"/>
        <w:rPr>
          <w:rFonts w:ascii="Calibri" w:hAnsi="Calibri" w:cs="Calibri"/>
          <w:sz w:val="24"/>
          <w:szCs w:val="24"/>
        </w:rPr>
      </w:pPr>
      <w:r w:rsidRPr="00106D82">
        <w:rPr>
          <w:rFonts w:ascii="Calibri" w:hAnsi="Calibri" w:cs="Calibri"/>
          <w:sz w:val="24"/>
          <w:szCs w:val="24"/>
        </w:rPr>
        <w:t>An introduction to child protection, and</w:t>
      </w:r>
    </w:p>
    <w:p w14:paraId="01EB9F2A" w14:textId="286A34B7" w:rsidR="007E30A6" w:rsidRPr="00106D82" w:rsidRDefault="007E30A6" w:rsidP="00106D82">
      <w:pPr>
        <w:pStyle w:val="ListParagraph"/>
        <w:numPr>
          <w:ilvl w:val="0"/>
          <w:numId w:val="1"/>
        </w:numPr>
        <w:spacing w:line="276" w:lineRule="auto"/>
        <w:rPr>
          <w:rFonts w:ascii="Calibri" w:hAnsi="Calibri" w:cs="Calibri"/>
          <w:sz w:val="24"/>
          <w:szCs w:val="24"/>
        </w:rPr>
      </w:pPr>
      <w:r w:rsidRPr="00106D82">
        <w:rPr>
          <w:rFonts w:ascii="Calibri" w:hAnsi="Calibri" w:cs="Calibri"/>
          <w:sz w:val="24"/>
          <w:szCs w:val="24"/>
        </w:rPr>
        <w:t>An opportunity to explore your role in the protection of children and young people.</w:t>
      </w:r>
    </w:p>
    <w:p w14:paraId="631EDADF" w14:textId="37939A6F" w:rsidR="007E30A6" w:rsidRPr="00106D82" w:rsidRDefault="007E30A6" w:rsidP="00106D82">
      <w:pPr>
        <w:spacing w:line="276" w:lineRule="auto"/>
        <w:rPr>
          <w:rFonts w:ascii="Calibri" w:hAnsi="Calibri" w:cs="Calibri"/>
          <w:b/>
          <w:bCs/>
          <w:sz w:val="24"/>
          <w:szCs w:val="24"/>
        </w:rPr>
      </w:pPr>
      <w:r w:rsidRPr="00106D82">
        <w:rPr>
          <w:rFonts w:ascii="Calibri" w:hAnsi="Calibri" w:cs="Calibri"/>
          <w:b/>
          <w:bCs/>
          <w:sz w:val="24"/>
          <w:szCs w:val="24"/>
        </w:rPr>
        <w:t>On completion you will have:</w:t>
      </w:r>
    </w:p>
    <w:p w14:paraId="549C4BE3" w14:textId="77777777" w:rsidR="007E30A6" w:rsidRPr="00106D82" w:rsidRDefault="007E30A6" w:rsidP="00106D82">
      <w:pPr>
        <w:spacing w:line="276" w:lineRule="auto"/>
        <w:rPr>
          <w:rFonts w:ascii="Calibri" w:hAnsi="Calibri" w:cs="Calibri"/>
          <w:b/>
          <w:bCs/>
          <w:sz w:val="24"/>
          <w:szCs w:val="24"/>
        </w:rPr>
      </w:pPr>
    </w:p>
    <w:p w14:paraId="3B4DBB4A" w14:textId="4DE5764E" w:rsidR="007E30A6" w:rsidRPr="00106D82" w:rsidRDefault="007E30A6" w:rsidP="00106D82">
      <w:pPr>
        <w:pStyle w:val="ListParagraph"/>
        <w:numPr>
          <w:ilvl w:val="0"/>
          <w:numId w:val="2"/>
        </w:numPr>
        <w:spacing w:line="276" w:lineRule="auto"/>
        <w:rPr>
          <w:rFonts w:ascii="Calibri" w:hAnsi="Calibri" w:cs="Calibri"/>
          <w:sz w:val="24"/>
          <w:szCs w:val="24"/>
        </w:rPr>
      </w:pPr>
      <w:r w:rsidRPr="00106D82">
        <w:rPr>
          <w:rFonts w:ascii="Calibri" w:hAnsi="Calibri" w:cs="Calibri"/>
          <w:sz w:val="24"/>
          <w:szCs w:val="24"/>
        </w:rPr>
        <w:t>Examined child abuse in the context of your work.</w:t>
      </w:r>
    </w:p>
    <w:p w14:paraId="1BA2C17C" w14:textId="513ECCE4" w:rsidR="007E30A6" w:rsidRPr="00106D82" w:rsidRDefault="007E30A6" w:rsidP="00106D82">
      <w:pPr>
        <w:pStyle w:val="ListParagraph"/>
        <w:numPr>
          <w:ilvl w:val="0"/>
          <w:numId w:val="2"/>
        </w:numPr>
        <w:spacing w:line="276" w:lineRule="auto"/>
        <w:rPr>
          <w:rFonts w:ascii="Calibri" w:hAnsi="Calibri" w:cs="Calibri"/>
          <w:sz w:val="24"/>
          <w:szCs w:val="24"/>
        </w:rPr>
      </w:pPr>
      <w:r w:rsidRPr="00106D82">
        <w:rPr>
          <w:rFonts w:ascii="Calibri" w:hAnsi="Calibri" w:cs="Calibri"/>
          <w:sz w:val="24"/>
          <w:szCs w:val="24"/>
        </w:rPr>
        <w:t>Increased your knowledge about how to recognise and respond to child protection issues.</w:t>
      </w:r>
    </w:p>
    <w:p w14:paraId="5097CA7A" w14:textId="5D1EEB01" w:rsidR="007E30A6" w:rsidRPr="00106D82" w:rsidRDefault="007E30A6" w:rsidP="00106D82">
      <w:pPr>
        <w:pStyle w:val="ListParagraph"/>
        <w:numPr>
          <w:ilvl w:val="0"/>
          <w:numId w:val="2"/>
        </w:numPr>
        <w:spacing w:line="276" w:lineRule="auto"/>
        <w:rPr>
          <w:rFonts w:ascii="Calibri" w:hAnsi="Calibri" w:cs="Calibri"/>
          <w:sz w:val="24"/>
          <w:szCs w:val="24"/>
        </w:rPr>
      </w:pPr>
      <w:r w:rsidRPr="00106D82">
        <w:rPr>
          <w:rFonts w:ascii="Calibri" w:hAnsi="Calibri" w:cs="Calibri"/>
          <w:sz w:val="24"/>
          <w:szCs w:val="24"/>
        </w:rPr>
        <w:t>Explored the child protection process in South Lanarkshire.</w:t>
      </w:r>
    </w:p>
    <w:p w14:paraId="22AA1E88" w14:textId="30E85422" w:rsidR="007E30A6" w:rsidRPr="00106D82" w:rsidRDefault="007E30A6" w:rsidP="00106D82">
      <w:pPr>
        <w:pStyle w:val="ListParagraph"/>
        <w:numPr>
          <w:ilvl w:val="0"/>
          <w:numId w:val="2"/>
        </w:numPr>
        <w:spacing w:line="276" w:lineRule="auto"/>
        <w:rPr>
          <w:rFonts w:ascii="Calibri" w:hAnsi="Calibri" w:cs="Calibri"/>
          <w:sz w:val="24"/>
          <w:szCs w:val="24"/>
        </w:rPr>
      </w:pPr>
      <w:r w:rsidRPr="00106D82">
        <w:rPr>
          <w:rFonts w:ascii="Calibri" w:hAnsi="Calibri" w:cs="Calibri"/>
          <w:sz w:val="24"/>
          <w:szCs w:val="24"/>
        </w:rPr>
        <w:t>An awareness of your own agency child protection procedures.</w:t>
      </w:r>
    </w:p>
    <w:p w14:paraId="32E8F7ED" w14:textId="3DBC0ECB" w:rsidR="007E30A6" w:rsidRPr="00106D82" w:rsidRDefault="007E30A6" w:rsidP="00106D82">
      <w:pPr>
        <w:pStyle w:val="ListParagraph"/>
        <w:numPr>
          <w:ilvl w:val="0"/>
          <w:numId w:val="2"/>
        </w:numPr>
        <w:spacing w:line="276" w:lineRule="auto"/>
        <w:rPr>
          <w:rFonts w:ascii="Calibri" w:hAnsi="Calibri" w:cs="Calibri"/>
          <w:sz w:val="24"/>
          <w:szCs w:val="24"/>
        </w:rPr>
      </w:pPr>
      <w:r w:rsidRPr="00106D82">
        <w:rPr>
          <w:rFonts w:ascii="Calibri" w:hAnsi="Calibri" w:cs="Calibri"/>
          <w:sz w:val="24"/>
          <w:szCs w:val="24"/>
        </w:rPr>
        <w:t>A foundation knowledge of child protection and be aware of further training opportunities.</w:t>
      </w:r>
    </w:p>
    <w:p w14:paraId="24C915AE" w14:textId="08833A2C" w:rsidR="007E30A6" w:rsidRPr="00106D82" w:rsidRDefault="007E30A6" w:rsidP="00106D82">
      <w:pPr>
        <w:pStyle w:val="ListParagraph"/>
        <w:numPr>
          <w:ilvl w:val="0"/>
          <w:numId w:val="2"/>
        </w:numPr>
        <w:spacing w:line="276" w:lineRule="auto"/>
        <w:rPr>
          <w:rFonts w:ascii="Calibri" w:hAnsi="Calibri" w:cs="Calibri"/>
          <w:sz w:val="24"/>
          <w:szCs w:val="24"/>
        </w:rPr>
      </w:pPr>
      <w:r w:rsidRPr="00106D82">
        <w:rPr>
          <w:rFonts w:ascii="Calibri" w:hAnsi="Calibri" w:cs="Calibri"/>
          <w:sz w:val="24"/>
          <w:szCs w:val="24"/>
        </w:rPr>
        <w:t>Have identified your own further learning needs in child protection.</w:t>
      </w:r>
    </w:p>
    <w:p w14:paraId="2D854CAF" w14:textId="770F626B" w:rsidR="00B35F9E" w:rsidRPr="00E12479" w:rsidRDefault="00B35F9E" w:rsidP="00106D82">
      <w:pPr>
        <w:pStyle w:val="ListParagraph"/>
        <w:numPr>
          <w:ilvl w:val="0"/>
          <w:numId w:val="2"/>
        </w:numPr>
        <w:spacing w:line="276" w:lineRule="auto"/>
        <w:rPr>
          <w:rFonts w:ascii="Calibri" w:hAnsi="Calibri" w:cs="Calibri"/>
          <w:sz w:val="24"/>
          <w:szCs w:val="24"/>
        </w:rPr>
      </w:pPr>
      <w:r w:rsidRPr="00E12479">
        <w:rPr>
          <w:rFonts w:ascii="Calibri" w:hAnsi="Calibri" w:cs="Calibri"/>
          <w:sz w:val="24"/>
          <w:szCs w:val="24"/>
        </w:rPr>
        <w:t>Have increased confidence and confidence in the protection of children and young people</w:t>
      </w:r>
    </w:p>
    <w:p w14:paraId="7AA2744F" w14:textId="13499157" w:rsidR="007E30A6" w:rsidRPr="006120DA" w:rsidRDefault="007E30A6" w:rsidP="00106D82">
      <w:pPr>
        <w:spacing w:line="276" w:lineRule="auto"/>
        <w:rPr>
          <w:rFonts w:ascii="Calibri" w:hAnsi="Calibri" w:cs="Calibri"/>
          <w:b/>
          <w:bCs/>
          <w:sz w:val="24"/>
          <w:szCs w:val="24"/>
        </w:rPr>
      </w:pPr>
      <w:r w:rsidRPr="006120DA">
        <w:rPr>
          <w:rFonts w:ascii="Calibri" w:hAnsi="Calibri" w:cs="Calibri"/>
          <w:b/>
          <w:bCs/>
          <w:sz w:val="24"/>
          <w:szCs w:val="24"/>
        </w:rPr>
        <w:t>On complet</w:t>
      </w:r>
      <w:r w:rsidR="00A873BA" w:rsidRPr="006120DA">
        <w:rPr>
          <w:rFonts w:ascii="Calibri" w:hAnsi="Calibri" w:cs="Calibri"/>
          <w:b/>
          <w:bCs/>
          <w:sz w:val="24"/>
          <w:szCs w:val="24"/>
        </w:rPr>
        <w:t>ion</w:t>
      </w:r>
      <w:r w:rsidRPr="006120DA">
        <w:rPr>
          <w:rFonts w:ascii="Calibri" w:hAnsi="Calibri" w:cs="Calibri"/>
          <w:b/>
          <w:bCs/>
          <w:sz w:val="24"/>
          <w:szCs w:val="24"/>
        </w:rPr>
        <w:t xml:space="preserve"> of the </w:t>
      </w:r>
      <w:r w:rsidR="00B35F9E" w:rsidRPr="006120DA">
        <w:rPr>
          <w:rFonts w:ascii="Calibri" w:hAnsi="Calibri" w:cs="Calibri"/>
          <w:b/>
          <w:bCs/>
          <w:sz w:val="24"/>
          <w:szCs w:val="24"/>
        </w:rPr>
        <w:t xml:space="preserve">self-learning </w:t>
      </w:r>
      <w:r w:rsidRPr="006120DA">
        <w:rPr>
          <w:rFonts w:ascii="Calibri" w:hAnsi="Calibri" w:cs="Calibri"/>
          <w:b/>
          <w:bCs/>
          <w:sz w:val="24"/>
          <w:szCs w:val="24"/>
        </w:rPr>
        <w:t>pack, you will have located and considered:</w:t>
      </w:r>
    </w:p>
    <w:p w14:paraId="19A37009" w14:textId="77777777" w:rsidR="007E30A6" w:rsidRPr="00106D82" w:rsidRDefault="007E30A6" w:rsidP="00106D82">
      <w:pPr>
        <w:spacing w:line="276" w:lineRule="auto"/>
        <w:rPr>
          <w:rFonts w:ascii="Calibri" w:hAnsi="Calibri" w:cs="Calibri"/>
          <w:sz w:val="24"/>
          <w:szCs w:val="24"/>
        </w:rPr>
      </w:pPr>
    </w:p>
    <w:p w14:paraId="60289BE5" w14:textId="016C8541" w:rsidR="007E30A6" w:rsidRPr="00106D82" w:rsidRDefault="007E30A6" w:rsidP="00106D82">
      <w:pPr>
        <w:pStyle w:val="ListParagraph"/>
        <w:numPr>
          <w:ilvl w:val="0"/>
          <w:numId w:val="3"/>
        </w:numPr>
        <w:spacing w:line="276" w:lineRule="auto"/>
        <w:rPr>
          <w:rFonts w:ascii="Calibri" w:hAnsi="Calibri" w:cs="Calibri"/>
          <w:sz w:val="24"/>
          <w:szCs w:val="24"/>
        </w:rPr>
      </w:pPr>
      <w:r w:rsidRPr="00106D82">
        <w:rPr>
          <w:rFonts w:ascii="Calibri" w:hAnsi="Calibri" w:cs="Calibri"/>
          <w:sz w:val="24"/>
          <w:szCs w:val="24"/>
        </w:rPr>
        <w:t>The South Lanarkshire Child Protection Committee website:</w:t>
      </w:r>
    </w:p>
    <w:p w14:paraId="3E403F95" w14:textId="4177A13D" w:rsidR="007E30A6" w:rsidRPr="00106D82" w:rsidRDefault="007E30A6" w:rsidP="00106D82">
      <w:pPr>
        <w:spacing w:line="276" w:lineRule="auto"/>
        <w:ind w:left="720"/>
        <w:rPr>
          <w:rFonts w:ascii="Calibri" w:hAnsi="Calibri" w:cs="Calibri"/>
          <w:color w:val="0070C0"/>
          <w:sz w:val="24"/>
          <w:szCs w:val="24"/>
        </w:rPr>
      </w:pPr>
      <w:hyperlink r:id="rId13" w:history="1">
        <w:r w:rsidRPr="00106D82">
          <w:rPr>
            <w:rStyle w:val="Hyperlink"/>
            <w:rFonts w:ascii="Calibri" w:hAnsi="Calibri" w:cs="Calibri"/>
            <w:color w:val="0070C0"/>
            <w:sz w:val="24"/>
            <w:szCs w:val="24"/>
          </w:rPr>
          <w:t>www.childprotectionsouthlanarkshire.org.uk</w:t>
        </w:r>
      </w:hyperlink>
      <w:r w:rsidRPr="00106D82">
        <w:rPr>
          <w:rFonts w:ascii="Calibri" w:hAnsi="Calibri" w:cs="Calibri"/>
          <w:color w:val="0070C0"/>
          <w:sz w:val="24"/>
          <w:szCs w:val="24"/>
        </w:rPr>
        <w:t xml:space="preserve"> </w:t>
      </w:r>
    </w:p>
    <w:p w14:paraId="26945CE7" w14:textId="28B58A83" w:rsidR="007E30A6" w:rsidRPr="00106D82" w:rsidRDefault="007E30A6" w:rsidP="00106D82">
      <w:pPr>
        <w:pStyle w:val="ListParagraph"/>
        <w:numPr>
          <w:ilvl w:val="0"/>
          <w:numId w:val="3"/>
        </w:numPr>
        <w:spacing w:line="276" w:lineRule="auto"/>
        <w:rPr>
          <w:rFonts w:ascii="Calibri" w:hAnsi="Calibri" w:cs="Calibri"/>
          <w:sz w:val="24"/>
          <w:szCs w:val="24"/>
        </w:rPr>
      </w:pPr>
      <w:r w:rsidRPr="00106D82">
        <w:rPr>
          <w:rFonts w:ascii="Calibri" w:hAnsi="Calibri" w:cs="Calibri"/>
          <w:sz w:val="24"/>
          <w:szCs w:val="24"/>
        </w:rPr>
        <w:t xml:space="preserve">South Lanarkshire Multi-Agency Child Protection Procedures 2023 available </w:t>
      </w:r>
      <w:hyperlink r:id="rId14" w:history="1">
        <w:r w:rsidR="00762A05" w:rsidRPr="00106D82">
          <w:rPr>
            <w:rStyle w:val="Hyperlink"/>
            <w:rFonts w:ascii="Calibri" w:hAnsi="Calibri" w:cs="Calibri"/>
            <w:color w:val="0070C0"/>
            <w:sz w:val="24"/>
            <w:szCs w:val="24"/>
          </w:rPr>
          <w:t>here</w:t>
        </w:r>
      </w:hyperlink>
    </w:p>
    <w:p w14:paraId="78610688" w14:textId="5EB59ACC" w:rsidR="00B35F9E" w:rsidRPr="00E12479" w:rsidRDefault="00B35F9E" w:rsidP="00106D82">
      <w:pPr>
        <w:pStyle w:val="ListParagraph"/>
        <w:numPr>
          <w:ilvl w:val="0"/>
          <w:numId w:val="3"/>
        </w:numPr>
        <w:spacing w:line="276" w:lineRule="auto"/>
        <w:rPr>
          <w:rFonts w:ascii="Calibri" w:hAnsi="Calibri" w:cs="Calibri"/>
          <w:sz w:val="24"/>
          <w:szCs w:val="24"/>
        </w:rPr>
      </w:pPr>
      <w:r w:rsidRPr="00E12479">
        <w:rPr>
          <w:rFonts w:ascii="Calibri" w:hAnsi="Calibri" w:cs="Calibri"/>
          <w:sz w:val="24"/>
          <w:szCs w:val="24"/>
        </w:rPr>
        <w:t>The South Lanarkshire Child Protection App…. ADD LINK HERE PLEASE</w:t>
      </w:r>
    </w:p>
    <w:p w14:paraId="0CD5A2FA" w14:textId="15C887C7" w:rsidR="007E30A6" w:rsidRDefault="007E30A6" w:rsidP="00106D82">
      <w:pPr>
        <w:pStyle w:val="ListParagraph"/>
        <w:numPr>
          <w:ilvl w:val="0"/>
          <w:numId w:val="3"/>
        </w:numPr>
        <w:spacing w:line="276" w:lineRule="auto"/>
        <w:rPr>
          <w:rFonts w:ascii="Calibri" w:hAnsi="Calibri" w:cs="Calibri"/>
          <w:sz w:val="24"/>
          <w:szCs w:val="24"/>
        </w:rPr>
      </w:pPr>
      <w:r w:rsidRPr="00106D82">
        <w:rPr>
          <w:rFonts w:ascii="Calibri" w:hAnsi="Calibri" w:cs="Calibri"/>
          <w:sz w:val="24"/>
          <w:szCs w:val="24"/>
        </w:rPr>
        <w:t xml:space="preserve">Your own </w:t>
      </w:r>
      <w:r w:rsidR="00762A05" w:rsidRPr="00106D82">
        <w:rPr>
          <w:rFonts w:ascii="Calibri" w:hAnsi="Calibri" w:cs="Calibri"/>
          <w:sz w:val="24"/>
          <w:szCs w:val="24"/>
        </w:rPr>
        <w:t>agency child protection procedures and relevant documentation used for recording and referring cases where there is a concern that a child or young person may have been harmed or may be at risk.</w:t>
      </w:r>
    </w:p>
    <w:p w14:paraId="4A8E262D" w14:textId="77777777" w:rsidR="00E12479" w:rsidRPr="00106D82" w:rsidRDefault="00E12479" w:rsidP="00E12479">
      <w:pPr>
        <w:pStyle w:val="ListParagraph"/>
        <w:spacing w:line="276" w:lineRule="auto"/>
        <w:rPr>
          <w:rFonts w:ascii="Calibri" w:hAnsi="Calibri" w:cs="Calibri"/>
          <w:sz w:val="24"/>
          <w:szCs w:val="24"/>
        </w:rPr>
      </w:pPr>
    </w:p>
    <w:p w14:paraId="436FF460" w14:textId="5F0FFE82" w:rsidR="00B35F9E" w:rsidRPr="00E12479" w:rsidRDefault="00B35F9E" w:rsidP="00106D82">
      <w:pPr>
        <w:spacing w:line="276" w:lineRule="auto"/>
        <w:rPr>
          <w:rFonts w:ascii="Calibri" w:hAnsi="Calibri" w:cs="Calibri"/>
          <w:sz w:val="24"/>
          <w:szCs w:val="24"/>
        </w:rPr>
      </w:pPr>
      <w:r w:rsidRPr="00E12479">
        <w:rPr>
          <w:rFonts w:ascii="Calibri" w:hAnsi="Calibri" w:cs="Calibri"/>
          <w:sz w:val="24"/>
          <w:szCs w:val="24"/>
        </w:rPr>
        <w:t xml:space="preserve">As part of your induction your manager must see </w:t>
      </w:r>
      <w:r w:rsidR="00106D82" w:rsidRPr="00E12479">
        <w:rPr>
          <w:rFonts w:ascii="Calibri" w:hAnsi="Calibri" w:cs="Calibri"/>
          <w:sz w:val="24"/>
          <w:szCs w:val="24"/>
        </w:rPr>
        <w:t>the</w:t>
      </w:r>
      <w:r w:rsidRPr="00E12479">
        <w:rPr>
          <w:rFonts w:ascii="Calibri" w:hAnsi="Calibri" w:cs="Calibri"/>
          <w:sz w:val="24"/>
          <w:szCs w:val="24"/>
        </w:rPr>
        <w:t xml:space="preserve"> self-learning pack</w:t>
      </w:r>
      <w:r w:rsidR="00106D82" w:rsidRPr="00E12479">
        <w:rPr>
          <w:rFonts w:ascii="Calibri" w:hAnsi="Calibri" w:cs="Calibri"/>
          <w:sz w:val="24"/>
          <w:szCs w:val="24"/>
        </w:rPr>
        <w:t xml:space="preserve"> once completed</w:t>
      </w:r>
      <w:r w:rsidRPr="00E12479">
        <w:rPr>
          <w:rFonts w:ascii="Calibri" w:hAnsi="Calibri" w:cs="Calibri"/>
          <w:sz w:val="24"/>
          <w:szCs w:val="24"/>
        </w:rPr>
        <w:t xml:space="preserve">. </w:t>
      </w:r>
    </w:p>
    <w:p w14:paraId="2B1103A8" w14:textId="77777777" w:rsidR="00A11B37" w:rsidRPr="00106D82" w:rsidRDefault="00A11B37" w:rsidP="00106D82">
      <w:pPr>
        <w:rPr>
          <w:rFonts w:ascii="Calibri" w:hAnsi="Calibri" w:cs="Calibri"/>
          <w:sz w:val="24"/>
          <w:szCs w:val="24"/>
        </w:rPr>
      </w:pPr>
    </w:p>
    <w:tbl>
      <w:tblPr>
        <w:tblStyle w:val="TableGrid"/>
        <w:tblW w:w="0" w:type="auto"/>
        <w:tblLook w:val="04A0" w:firstRow="1" w:lastRow="0" w:firstColumn="1" w:lastColumn="0" w:noHBand="0" w:noVBand="1"/>
      </w:tblPr>
      <w:tblGrid>
        <w:gridCol w:w="9016"/>
      </w:tblGrid>
      <w:tr w:rsidR="00EF7324" w14:paraId="43DD7DD0" w14:textId="77777777" w:rsidTr="00EF7324">
        <w:tc>
          <w:tcPr>
            <w:tcW w:w="9016" w:type="dxa"/>
          </w:tcPr>
          <w:p w14:paraId="14B4AF55" w14:textId="33511390" w:rsidR="00EF7324" w:rsidRPr="00D71299" w:rsidRDefault="00D71299" w:rsidP="00EF7324">
            <w:pPr>
              <w:jc w:val="center"/>
              <w:rPr>
                <w:rFonts w:ascii="Calibri" w:hAnsi="Calibri" w:cs="Calibri"/>
                <w:b/>
                <w:bCs/>
                <w:sz w:val="28"/>
                <w:szCs w:val="28"/>
              </w:rPr>
            </w:pPr>
            <w:r w:rsidRPr="00D71299">
              <w:rPr>
                <w:rFonts w:ascii="Calibri" w:hAnsi="Calibri" w:cs="Calibri"/>
                <w:b/>
                <w:bCs/>
                <w:sz w:val="28"/>
                <w:szCs w:val="28"/>
              </w:rPr>
              <w:lastRenderedPageBreak/>
              <w:t>EXERCISE 1</w:t>
            </w:r>
          </w:p>
          <w:p w14:paraId="06F030FA" w14:textId="77777777" w:rsidR="00EF7324" w:rsidRDefault="00EF7324" w:rsidP="00EF7324">
            <w:pPr>
              <w:rPr>
                <w:rFonts w:ascii="Calibri" w:hAnsi="Calibri" w:cs="Calibri"/>
                <w:b/>
                <w:bCs/>
                <w:sz w:val="24"/>
                <w:szCs w:val="24"/>
              </w:rPr>
            </w:pPr>
          </w:p>
          <w:p w14:paraId="45CE6BDA" w14:textId="77777777" w:rsidR="00E12479" w:rsidRPr="00D71299" w:rsidRDefault="00E12479" w:rsidP="00EF7324">
            <w:pPr>
              <w:rPr>
                <w:rFonts w:ascii="Calibri" w:hAnsi="Calibri" w:cs="Calibri"/>
                <w:b/>
                <w:bCs/>
                <w:sz w:val="24"/>
                <w:szCs w:val="24"/>
              </w:rPr>
            </w:pPr>
          </w:p>
          <w:p w14:paraId="033D16AD" w14:textId="5E70AFCB" w:rsidR="00EF7324" w:rsidRPr="00D71299" w:rsidRDefault="00EF7324" w:rsidP="00EF7324">
            <w:pPr>
              <w:rPr>
                <w:rFonts w:ascii="Calibri" w:hAnsi="Calibri" w:cs="Calibri"/>
                <w:b/>
                <w:bCs/>
                <w:sz w:val="24"/>
                <w:szCs w:val="24"/>
                <w:u w:val="single"/>
              </w:rPr>
            </w:pPr>
            <w:r w:rsidRPr="00D71299">
              <w:rPr>
                <w:rFonts w:ascii="Calibri" w:hAnsi="Calibri" w:cs="Calibri"/>
                <w:b/>
                <w:bCs/>
                <w:sz w:val="24"/>
                <w:szCs w:val="24"/>
                <w:u w:val="single"/>
              </w:rPr>
              <w:t>Please take time to complete:</w:t>
            </w:r>
          </w:p>
          <w:p w14:paraId="53E1A952" w14:textId="77777777" w:rsidR="00EF7324" w:rsidRDefault="00EF7324" w:rsidP="00EF7324">
            <w:pPr>
              <w:rPr>
                <w:rFonts w:ascii="Calibri" w:hAnsi="Calibri" w:cs="Calibri"/>
                <w:b/>
                <w:bCs/>
                <w:sz w:val="24"/>
                <w:szCs w:val="24"/>
                <w:u w:val="single"/>
              </w:rPr>
            </w:pPr>
          </w:p>
          <w:p w14:paraId="44EDC460" w14:textId="77777777" w:rsidR="00E12479" w:rsidRPr="00D71299" w:rsidRDefault="00E12479" w:rsidP="00EF7324">
            <w:pPr>
              <w:rPr>
                <w:rFonts w:ascii="Calibri" w:hAnsi="Calibri" w:cs="Calibri"/>
                <w:b/>
                <w:bCs/>
                <w:sz w:val="24"/>
                <w:szCs w:val="24"/>
                <w:u w:val="single"/>
              </w:rPr>
            </w:pPr>
          </w:p>
          <w:p w14:paraId="3C0F32CA" w14:textId="4A289BCE" w:rsidR="00EF7324" w:rsidRPr="00D71299" w:rsidRDefault="00EF7324" w:rsidP="00EF7324">
            <w:pPr>
              <w:rPr>
                <w:rFonts w:ascii="Calibri" w:hAnsi="Calibri" w:cs="Calibri"/>
                <w:b/>
                <w:bCs/>
                <w:sz w:val="24"/>
                <w:szCs w:val="24"/>
              </w:rPr>
            </w:pPr>
            <w:r w:rsidRPr="00D71299">
              <w:rPr>
                <w:rFonts w:ascii="Calibri" w:hAnsi="Calibri" w:cs="Calibri"/>
                <w:b/>
                <w:bCs/>
                <w:sz w:val="24"/>
                <w:szCs w:val="24"/>
              </w:rPr>
              <w:t xml:space="preserve">Your </w:t>
            </w:r>
            <w:r w:rsidR="00A873BA" w:rsidRPr="00D71299">
              <w:rPr>
                <w:rFonts w:ascii="Calibri" w:hAnsi="Calibri" w:cs="Calibri"/>
                <w:b/>
                <w:bCs/>
                <w:sz w:val="24"/>
                <w:szCs w:val="24"/>
              </w:rPr>
              <w:t xml:space="preserve">Family Support Hub and </w:t>
            </w:r>
            <w:r w:rsidRPr="00D71299">
              <w:rPr>
                <w:rFonts w:ascii="Calibri" w:hAnsi="Calibri" w:cs="Calibri"/>
                <w:b/>
                <w:bCs/>
                <w:sz w:val="24"/>
                <w:szCs w:val="24"/>
              </w:rPr>
              <w:t xml:space="preserve">Social Work Office </w:t>
            </w:r>
          </w:p>
          <w:p w14:paraId="2BB85895" w14:textId="77777777" w:rsidR="00EF7324" w:rsidRPr="00D71299" w:rsidRDefault="00EF7324" w:rsidP="00EF7324">
            <w:pPr>
              <w:rPr>
                <w:rFonts w:ascii="Calibri" w:hAnsi="Calibri" w:cs="Calibri"/>
                <w:b/>
                <w:bCs/>
                <w:sz w:val="24"/>
                <w:szCs w:val="24"/>
                <w:u w:val="single"/>
              </w:rPr>
            </w:pPr>
          </w:p>
          <w:p w14:paraId="3F9F6ED8" w14:textId="6FB8BA25" w:rsidR="00EF7324" w:rsidRPr="00D71299" w:rsidRDefault="00EF7324" w:rsidP="00EF7324">
            <w:pPr>
              <w:rPr>
                <w:rFonts w:ascii="Calibri" w:hAnsi="Calibri" w:cs="Calibri"/>
                <w:sz w:val="24"/>
                <w:szCs w:val="24"/>
              </w:rPr>
            </w:pPr>
            <w:r w:rsidRPr="00D71299">
              <w:rPr>
                <w:rFonts w:ascii="Calibri" w:hAnsi="Calibri" w:cs="Calibri"/>
                <w:sz w:val="22"/>
                <w:szCs w:val="22"/>
              </w:rPr>
              <w:t xml:space="preserve">Telephone No: </w:t>
            </w:r>
            <w:r w:rsidRPr="00D71299">
              <w:rPr>
                <w:rFonts w:ascii="Calibri" w:hAnsi="Calibri" w:cs="Calibri"/>
                <w:sz w:val="24"/>
                <w:szCs w:val="24"/>
              </w:rPr>
              <w:t>______________________________________</w:t>
            </w:r>
          </w:p>
          <w:p w14:paraId="119DCC28" w14:textId="77777777" w:rsidR="00EF7324" w:rsidRPr="00D71299" w:rsidRDefault="00EF7324" w:rsidP="00EF7324">
            <w:pPr>
              <w:rPr>
                <w:rFonts w:ascii="Calibri" w:hAnsi="Calibri" w:cs="Calibri"/>
                <w:sz w:val="24"/>
                <w:szCs w:val="24"/>
              </w:rPr>
            </w:pPr>
          </w:p>
          <w:p w14:paraId="403ACF19" w14:textId="415B3343" w:rsidR="00EF7324" w:rsidRPr="00D71299" w:rsidRDefault="00EF7324" w:rsidP="00EF7324">
            <w:pPr>
              <w:rPr>
                <w:rFonts w:ascii="Calibri" w:hAnsi="Calibri" w:cs="Calibri"/>
                <w:b/>
                <w:bCs/>
                <w:sz w:val="24"/>
                <w:szCs w:val="24"/>
              </w:rPr>
            </w:pPr>
            <w:r w:rsidRPr="00D71299">
              <w:rPr>
                <w:rFonts w:ascii="Calibri" w:hAnsi="Calibri" w:cs="Calibri"/>
                <w:b/>
                <w:bCs/>
                <w:sz w:val="24"/>
                <w:szCs w:val="24"/>
              </w:rPr>
              <w:t>Police Scotland contact (Public Protection Unit)</w:t>
            </w:r>
          </w:p>
          <w:p w14:paraId="0CA67C8E" w14:textId="77777777" w:rsidR="00EF7324" w:rsidRPr="00D71299" w:rsidRDefault="00EF7324" w:rsidP="00EF7324">
            <w:pPr>
              <w:rPr>
                <w:rFonts w:ascii="Calibri" w:hAnsi="Calibri" w:cs="Calibri"/>
                <w:sz w:val="24"/>
                <w:szCs w:val="24"/>
              </w:rPr>
            </w:pPr>
          </w:p>
          <w:p w14:paraId="60036A6E" w14:textId="240DC9B7" w:rsidR="00EF7324" w:rsidRPr="00D71299" w:rsidRDefault="00EF7324" w:rsidP="00EF7324">
            <w:pPr>
              <w:rPr>
                <w:rFonts w:ascii="Calibri" w:hAnsi="Calibri" w:cs="Calibri"/>
                <w:sz w:val="24"/>
                <w:szCs w:val="24"/>
              </w:rPr>
            </w:pPr>
            <w:r w:rsidRPr="00D71299">
              <w:rPr>
                <w:rFonts w:ascii="Calibri" w:hAnsi="Calibri" w:cs="Calibri"/>
                <w:sz w:val="22"/>
                <w:szCs w:val="22"/>
              </w:rPr>
              <w:t xml:space="preserve">Telephone No: </w:t>
            </w:r>
            <w:r w:rsidRPr="00D71299">
              <w:rPr>
                <w:rFonts w:ascii="Calibri" w:hAnsi="Calibri" w:cs="Calibri"/>
                <w:sz w:val="24"/>
                <w:szCs w:val="24"/>
              </w:rPr>
              <w:t>______________________________________</w:t>
            </w:r>
          </w:p>
          <w:p w14:paraId="7527A7C6" w14:textId="77777777" w:rsidR="00EF7324" w:rsidRPr="00D71299" w:rsidRDefault="00EF7324" w:rsidP="00EF7324">
            <w:pPr>
              <w:rPr>
                <w:rFonts w:ascii="Calibri" w:hAnsi="Calibri" w:cs="Calibri"/>
                <w:sz w:val="24"/>
                <w:szCs w:val="24"/>
              </w:rPr>
            </w:pPr>
          </w:p>
          <w:p w14:paraId="12D23F8C" w14:textId="0DFCE7FB" w:rsidR="00543217" w:rsidRPr="00D71299" w:rsidRDefault="00543217" w:rsidP="00EF7324">
            <w:pPr>
              <w:rPr>
                <w:rFonts w:ascii="Calibri" w:hAnsi="Calibri" w:cs="Calibri"/>
                <w:b/>
                <w:bCs/>
                <w:sz w:val="24"/>
                <w:szCs w:val="24"/>
              </w:rPr>
            </w:pPr>
            <w:r w:rsidRPr="00D71299">
              <w:rPr>
                <w:rFonts w:ascii="Calibri" w:hAnsi="Calibri" w:cs="Calibri"/>
                <w:b/>
                <w:bCs/>
                <w:sz w:val="24"/>
                <w:szCs w:val="24"/>
              </w:rPr>
              <w:t>Line Manager / Designated Child Protection Co-ordinator</w:t>
            </w:r>
          </w:p>
          <w:p w14:paraId="7D8989A9" w14:textId="77777777" w:rsidR="00543217" w:rsidRPr="00D71299" w:rsidRDefault="00543217" w:rsidP="00EF7324">
            <w:pPr>
              <w:rPr>
                <w:rFonts w:ascii="Calibri" w:hAnsi="Calibri" w:cs="Calibri"/>
                <w:sz w:val="24"/>
                <w:szCs w:val="24"/>
              </w:rPr>
            </w:pPr>
          </w:p>
          <w:p w14:paraId="7A191C30" w14:textId="044CC159" w:rsidR="00543217" w:rsidRPr="00D71299" w:rsidRDefault="00543217" w:rsidP="00EF7324">
            <w:pPr>
              <w:rPr>
                <w:rFonts w:ascii="Calibri" w:hAnsi="Calibri" w:cs="Calibri"/>
                <w:sz w:val="22"/>
                <w:szCs w:val="22"/>
              </w:rPr>
            </w:pPr>
            <w:r w:rsidRPr="00D71299">
              <w:rPr>
                <w:rFonts w:ascii="Calibri" w:hAnsi="Calibri" w:cs="Calibri"/>
                <w:sz w:val="22"/>
                <w:szCs w:val="22"/>
              </w:rPr>
              <w:t>Name: _____________________________________________</w:t>
            </w:r>
          </w:p>
          <w:p w14:paraId="5C0515DE" w14:textId="77777777" w:rsidR="00543217" w:rsidRPr="00D71299" w:rsidRDefault="00543217" w:rsidP="00EF7324">
            <w:pPr>
              <w:rPr>
                <w:rFonts w:ascii="Calibri" w:hAnsi="Calibri" w:cs="Calibri"/>
                <w:sz w:val="22"/>
                <w:szCs w:val="22"/>
              </w:rPr>
            </w:pPr>
          </w:p>
          <w:p w14:paraId="01DB0D2B" w14:textId="63331FFF" w:rsidR="00543217" w:rsidRPr="00D71299" w:rsidRDefault="00543217" w:rsidP="00EF7324">
            <w:pPr>
              <w:rPr>
                <w:rFonts w:ascii="Calibri" w:hAnsi="Calibri" w:cs="Calibri"/>
                <w:sz w:val="24"/>
                <w:szCs w:val="24"/>
              </w:rPr>
            </w:pPr>
            <w:r w:rsidRPr="00D71299">
              <w:rPr>
                <w:rFonts w:ascii="Calibri" w:hAnsi="Calibri" w:cs="Calibri"/>
                <w:sz w:val="22"/>
                <w:szCs w:val="22"/>
              </w:rPr>
              <w:t>Telephone No</w:t>
            </w:r>
            <w:r w:rsidRPr="00D71299">
              <w:rPr>
                <w:rFonts w:ascii="Calibri" w:hAnsi="Calibri" w:cs="Calibri"/>
                <w:sz w:val="24"/>
                <w:szCs w:val="24"/>
              </w:rPr>
              <w:t>: _______________________________________</w:t>
            </w:r>
          </w:p>
          <w:p w14:paraId="56C9B62F" w14:textId="77777777" w:rsidR="00543217" w:rsidRPr="00D71299" w:rsidRDefault="00543217" w:rsidP="00EF7324">
            <w:pPr>
              <w:rPr>
                <w:rFonts w:ascii="Calibri" w:hAnsi="Calibri" w:cs="Calibri"/>
                <w:sz w:val="24"/>
                <w:szCs w:val="24"/>
              </w:rPr>
            </w:pPr>
          </w:p>
          <w:p w14:paraId="489FE460" w14:textId="77777777" w:rsidR="00E12479" w:rsidRDefault="00E12479" w:rsidP="00EF7324">
            <w:pPr>
              <w:rPr>
                <w:rFonts w:ascii="Calibri" w:hAnsi="Calibri" w:cs="Calibri"/>
                <w:b/>
                <w:bCs/>
                <w:sz w:val="24"/>
                <w:szCs w:val="24"/>
              </w:rPr>
            </w:pPr>
          </w:p>
          <w:p w14:paraId="417AE019" w14:textId="2E4C853B" w:rsidR="00543217" w:rsidRPr="00D71299" w:rsidRDefault="00543217" w:rsidP="00EF7324">
            <w:pPr>
              <w:rPr>
                <w:rFonts w:ascii="Calibri" w:hAnsi="Calibri" w:cs="Calibri"/>
                <w:b/>
                <w:bCs/>
                <w:sz w:val="24"/>
                <w:szCs w:val="24"/>
              </w:rPr>
            </w:pPr>
            <w:r w:rsidRPr="00D71299">
              <w:rPr>
                <w:rFonts w:ascii="Calibri" w:hAnsi="Calibri" w:cs="Calibri"/>
                <w:b/>
                <w:bCs/>
                <w:sz w:val="24"/>
                <w:szCs w:val="24"/>
              </w:rPr>
              <w:t>Location of own agency Child Protection Procedures:</w:t>
            </w:r>
          </w:p>
          <w:p w14:paraId="3958FA10" w14:textId="686CDC3A" w:rsidR="00543217" w:rsidRPr="00D71299" w:rsidRDefault="00543217" w:rsidP="00EF7324">
            <w:pPr>
              <w:rPr>
                <w:rFonts w:ascii="Calibri" w:hAnsi="Calibri" w:cs="Calibri"/>
                <w:sz w:val="24"/>
                <w:szCs w:val="24"/>
              </w:rPr>
            </w:pPr>
            <w:r w:rsidRPr="00D71299">
              <w:rPr>
                <w:rFonts w:ascii="Calibri" w:hAnsi="Calibri" w:cs="Calibri"/>
                <w:sz w:val="24"/>
                <w:szCs w:val="24"/>
              </w:rPr>
              <w:t>_________________________________________________</w:t>
            </w:r>
          </w:p>
          <w:p w14:paraId="574D2CE7" w14:textId="77777777" w:rsidR="00543217" w:rsidRPr="00D71299" w:rsidRDefault="00543217" w:rsidP="00EF7324">
            <w:pPr>
              <w:rPr>
                <w:rFonts w:ascii="Calibri" w:hAnsi="Calibri" w:cs="Calibri"/>
                <w:sz w:val="24"/>
                <w:szCs w:val="24"/>
              </w:rPr>
            </w:pPr>
          </w:p>
          <w:p w14:paraId="1C456BFD" w14:textId="77777777" w:rsidR="00E12479" w:rsidRDefault="00E12479" w:rsidP="00EF7324">
            <w:pPr>
              <w:rPr>
                <w:rFonts w:ascii="Calibri" w:hAnsi="Calibri" w:cs="Calibri"/>
                <w:b/>
                <w:bCs/>
                <w:sz w:val="24"/>
                <w:szCs w:val="24"/>
              </w:rPr>
            </w:pPr>
          </w:p>
          <w:p w14:paraId="76A1ABFD" w14:textId="21037252" w:rsidR="00543217" w:rsidRPr="00D71299" w:rsidRDefault="00543217" w:rsidP="00EF7324">
            <w:pPr>
              <w:rPr>
                <w:rFonts w:ascii="Calibri" w:hAnsi="Calibri" w:cs="Calibri"/>
                <w:b/>
                <w:bCs/>
                <w:sz w:val="24"/>
                <w:szCs w:val="24"/>
              </w:rPr>
            </w:pPr>
            <w:r w:rsidRPr="00D71299">
              <w:rPr>
                <w:rFonts w:ascii="Calibri" w:hAnsi="Calibri" w:cs="Calibri"/>
                <w:b/>
                <w:bCs/>
                <w:sz w:val="24"/>
                <w:szCs w:val="24"/>
              </w:rPr>
              <w:t>Location of South Lanarkshire Multi-Agency Child Protection Procedures 2023</w:t>
            </w:r>
          </w:p>
          <w:p w14:paraId="3EEB7084" w14:textId="2E2B408C" w:rsidR="00543217" w:rsidRPr="00D71299" w:rsidRDefault="00543217" w:rsidP="00EF7324">
            <w:pPr>
              <w:rPr>
                <w:rFonts w:ascii="Calibri" w:hAnsi="Calibri" w:cs="Calibri"/>
                <w:sz w:val="24"/>
                <w:szCs w:val="24"/>
              </w:rPr>
            </w:pPr>
            <w:r w:rsidRPr="00D71299">
              <w:rPr>
                <w:rFonts w:ascii="Calibri" w:hAnsi="Calibri" w:cs="Calibri"/>
                <w:sz w:val="24"/>
                <w:szCs w:val="24"/>
              </w:rPr>
              <w:t>__________________________________________________</w:t>
            </w:r>
          </w:p>
          <w:p w14:paraId="2B3F7CD3" w14:textId="77777777" w:rsidR="00EF7324" w:rsidRPr="00D71299" w:rsidRDefault="00EF7324" w:rsidP="00EF7324">
            <w:pPr>
              <w:rPr>
                <w:rFonts w:ascii="Calibri" w:hAnsi="Calibri" w:cs="Calibri"/>
                <w:sz w:val="24"/>
                <w:szCs w:val="24"/>
              </w:rPr>
            </w:pPr>
          </w:p>
          <w:p w14:paraId="48091F52" w14:textId="77777777" w:rsidR="00E12479" w:rsidRDefault="00E12479" w:rsidP="00EF7324">
            <w:pPr>
              <w:rPr>
                <w:rFonts w:ascii="Calibri" w:hAnsi="Calibri" w:cs="Calibri"/>
                <w:b/>
                <w:bCs/>
                <w:sz w:val="24"/>
                <w:szCs w:val="24"/>
              </w:rPr>
            </w:pPr>
          </w:p>
          <w:p w14:paraId="676DF621" w14:textId="2DEF1519" w:rsidR="00EF7324" w:rsidRPr="00D71299" w:rsidRDefault="00543217" w:rsidP="00EF7324">
            <w:pPr>
              <w:rPr>
                <w:rFonts w:ascii="Calibri" w:hAnsi="Calibri" w:cs="Calibri"/>
                <w:b/>
                <w:bCs/>
                <w:sz w:val="24"/>
                <w:szCs w:val="24"/>
              </w:rPr>
            </w:pPr>
            <w:r w:rsidRPr="00D71299">
              <w:rPr>
                <w:rFonts w:ascii="Calibri" w:hAnsi="Calibri" w:cs="Calibri"/>
                <w:b/>
                <w:bCs/>
                <w:sz w:val="24"/>
                <w:szCs w:val="24"/>
              </w:rPr>
              <w:t>South Lanarkshire Child Protection Committee Website:</w:t>
            </w:r>
          </w:p>
          <w:p w14:paraId="26C6A250" w14:textId="39F60504" w:rsidR="00543217" w:rsidRPr="00D71299" w:rsidRDefault="00543217" w:rsidP="00EF7324">
            <w:pPr>
              <w:rPr>
                <w:rFonts w:ascii="Calibri" w:hAnsi="Calibri" w:cs="Calibri"/>
                <w:sz w:val="24"/>
                <w:szCs w:val="24"/>
              </w:rPr>
            </w:pPr>
            <w:r w:rsidRPr="00D71299">
              <w:rPr>
                <w:rFonts w:ascii="Calibri" w:hAnsi="Calibri" w:cs="Calibri"/>
                <w:sz w:val="24"/>
                <w:szCs w:val="24"/>
              </w:rPr>
              <w:t>_________________________________________________</w:t>
            </w:r>
          </w:p>
          <w:p w14:paraId="072328DE" w14:textId="77777777" w:rsidR="00EF7324" w:rsidRPr="00D71299" w:rsidRDefault="00EF7324" w:rsidP="00EF7324">
            <w:pPr>
              <w:rPr>
                <w:rFonts w:ascii="Calibri" w:hAnsi="Calibri" w:cs="Calibri"/>
                <w:sz w:val="24"/>
                <w:szCs w:val="24"/>
              </w:rPr>
            </w:pPr>
          </w:p>
          <w:p w14:paraId="105F2A86" w14:textId="77777777" w:rsidR="00E12479" w:rsidRDefault="00E12479" w:rsidP="00EF7324">
            <w:pPr>
              <w:rPr>
                <w:rFonts w:ascii="Calibri" w:hAnsi="Calibri" w:cs="Calibri"/>
                <w:b/>
                <w:bCs/>
                <w:sz w:val="24"/>
                <w:szCs w:val="24"/>
              </w:rPr>
            </w:pPr>
          </w:p>
          <w:p w14:paraId="3366D7EE" w14:textId="31226A92" w:rsidR="00EF7324" w:rsidRPr="00D71299" w:rsidRDefault="00543217" w:rsidP="00EF7324">
            <w:pPr>
              <w:rPr>
                <w:rFonts w:ascii="Calibri" w:hAnsi="Calibri" w:cs="Calibri"/>
                <w:b/>
                <w:bCs/>
                <w:sz w:val="24"/>
                <w:szCs w:val="24"/>
              </w:rPr>
            </w:pPr>
            <w:r w:rsidRPr="00D71299">
              <w:rPr>
                <w:rFonts w:ascii="Calibri" w:hAnsi="Calibri" w:cs="Calibri"/>
                <w:b/>
                <w:bCs/>
                <w:sz w:val="24"/>
                <w:szCs w:val="24"/>
              </w:rPr>
              <w:t>Out of Hours contact details are:</w:t>
            </w:r>
          </w:p>
          <w:p w14:paraId="486FB11C" w14:textId="77777777" w:rsidR="00543217" w:rsidRPr="00D71299" w:rsidRDefault="00543217" w:rsidP="00EF7324">
            <w:pPr>
              <w:rPr>
                <w:rFonts w:ascii="Calibri" w:hAnsi="Calibri" w:cs="Calibri"/>
                <w:sz w:val="24"/>
                <w:szCs w:val="24"/>
              </w:rPr>
            </w:pPr>
          </w:p>
          <w:p w14:paraId="5EB89EFD" w14:textId="3A26DFD8" w:rsidR="00543217" w:rsidRPr="00D71299" w:rsidRDefault="00543217" w:rsidP="00EF7324">
            <w:pPr>
              <w:rPr>
                <w:rFonts w:ascii="Calibri" w:hAnsi="Calibri" w:cs="Calibri"/>
                <w:sz w:val="24"/>
                <w:szCs w:val="24"/>
              </w:rPr>
            </w:pPr>
            <w:r w:rsidRPr="00D71299">
              <w:rPr>
                <w:rFonts w:ascii="Calibri" w:hAnsi="Calibri" w:cs="Calibri"/>
                <w:sz w:val="24"/>
                <w:szCs w:val="24"/>
              </w:rPr>
              <w:t>Name: ___________________________</w:t>
            </w:r>
            <w:r w:rsidR="00106D82">
              <w:rPr>
                <w:rFonts w:ascii="Calibri" w:hAnsi="Calibri" w:cs="Calibri"/>
                <w:sz w:val="24"/>
                <w:szCs w:val="24"/>
              </w:rPr>
              <w:t xml:space="preserve"> Number: ____________________________</w:t>
            </w:r>
          </w:p>
          <w:p w14:paraId="50C2B2F6" w14:textId="77777777" w:rsidR="00543217" w:rsidRPr="00D71299" w:rsidRDefault="00543217" w:rsidP="00EF7324">
            <w:pPr>
              <w:rPr>
                <w:rFonts w:ascii="Calibri" w:hAnsi="Calibri" w:cs="Calibri"/>
                <w:sz w:val="24"/>
                <w:szCs w:val="24"/>
              </w:rPr>
            </w:pPr>
          </w:p>
          <w:p w14:paraId="0CFC2EFD" w14:textId="77777777" w:rsidR="00543217" w:rsidRDefault="00543217" w:rsidP="00EF7324">
            <w:pPr>
              <w:rPr>
                <w:rFonts w:ascii="Calibri" w:hAnsi="Calibri" w:cs="Calibri"/>
                <w:sz w:val="24"/>
                <w:szCs w:val="24"/>
              </w:rPr>
            </w:pPr>
          </w:p>
          <w:p w14:paraId="60780F42" w14:textId="77777777" w:rsidR="00E12479" w:rsidRDefault="00E12479" w:rsidP="00EF7324">
            <w:pPr>
              <w:rPr>
                <w:rFonts w:ascii="Calibri" w:hAnsi="Calibri" w:cs="Calibri"/>
                <w:sz w:val="24"/>
                <w:szCs w:val="24"/>
              </w:rPr>
            </w:pPr>
          </w:p>
          <w:p w14:paraId="67A7F301" w14:textId="77777777" w:rsidR="00E12479" w:rsidRPr="00D71299" w:rsidRDefault="00E12479" w:rsidP="00EF7324">
            <w:pPr>
              <w:rPr>
                <w:rFonts w:ascii="Calibri" w:hAnsi="Calibri" w:cs="Calibri"/>
                <w:sz w:val="24"/>
                <w:szCs w:val="24"/>
              </w:rPr>
            </w:pPr>
          </w:p>
          <w:p w14:paraId="17B789D1" w14:textId="77777777" w:rsidR="00543217" w:rsidRDefault="00543217" w:rsidP="00EF7324">
            <w:pPr>
              <w:rPr>
                <w:rFonts w:ascii="Calibri" w:hAnsi="Calibri" w:cs="Calibri"/>
                <w:b/>
                <w:bCs/>
              </w:rPr>
            </w:pPr>
            <w:r w:rsidRPr="00D71299">
              <w:rPr>
                <w:rFonts w:ascii="Calibri" w:hAnsi="Calibri" w:cs="Calibri"/>
                <w:b/>
                <w:bCs/>
              </w:rPr>
              <w:t>N.B. Refer to Appendix 2</w:t>
            </w:r>
          </w:p>
          <w:p w14:paraId="76700E32" w14:textId="27BD64CC" w:rsidR="00B35F9E" w:rsidRPr="00543217" w:rsidRDefault="00B35F9E" w:rsidP="00EF7324">
            <w:pPr>
              <w:rPr>
                <w:rFonts w:ascii="Calibri" w:hAnsi="Calibri" w:cs="Calibri"/>
                <w:b/>
                <w:bCs/>
                <w:sz w:val="24"/>
                <w:szCs w:val="24"/>
              </w:rPr>
            </w:pPr>
          </w:p>
        </w:tc>
      </w:tr>
    </w:tbl>
    <w:p w14:paraId="42DEBAB7" w14:textId="77777777" w:rsidR="00A11B37" w:rsidRDefault="00A11B37" w:rsidP="00106D82">
      <w:pPr>
        <w:spacing w:line="276" w:lineRule="auto"/>
        <w:rPr>
          <w:rFonts w:ascii="Calibri" w:hAnsi="Calibri" w:cs="Calibri"/>
          <w:sz w:val="24"/>
          <w:szCs w:val="24"/>
        </w:rPr>
      </w:pPr>
    </w:p>
    <w:p w14:paraId="30DC008F" w14:textId="77777777" w:rsidR="00E12479" w:rsidRDefault="00E12479" w:rsidP="00106D82">
      <w:pPr>
        <w:spacing w:line="276" w:lineRule="auto"/>
        <w:rPr>
          <w:rFonts w:ascii="Calibri" w:hAnsi="Calibri" w:cs="Calibri"/>
          <w:sz w:val="24"/>
          <w:szCs w:val="24"/>
        </w:rPr>
      </w:pPr>
    </w:p>
    <w:p w14:paraId="5183D47E" w14:textId="77777777" w:rsidR="00E12479" w:rsidRDefault="00E12479" w:rsidP="00106D82">
      <w:pPr>
        <w:spacing w:line="276" w:lineRule="auto"/>
        <w:rPr>
          <w:rFonts w:ascii="Calibri" w:hAnsi="Calibri" w:cs="Calibri"/>
          <w:sz w:val="24"/>
          <w:szCs w:val="24"/>
        </w:rPr>
      </w:pPr>
    </w:p>
    <w:p w14:paraId="2AC65A79" w14:textId="77777777" w:rsidR="00E12479" w:rsidRDefault="00E12479" w:rsidP="00106D82">
      <w:pPr>
        <w:spacing w:line="276" w:lineRule="auto"/>
        <w:rPr>
          <w:rFonts w:ascii="Calibri" w:hAnsi="Calibri" w:cs="Calibri"/>
          <w:sz w:val="24"/>
          <w:szCs w:val="24"/>
        </w:rPr>
      </w:pPr>
    </w:p>
    <w:p w14:paraId="363FD1EF" w14:textId="77777777" w:rsidR="00E12479" w:rsidRDefault="00E12479" w:rsidP="00106D82">
      <w:pPr>
        <w:spacing w:line="276" w:lineRule="auto"/>
        <w:rPr>
          <w:rFonts w:ascii="Calibri" w:hAnsi="Calibri" w:cs="Calibri"/>
          <w:sz w:val="24"/>
          <w:szCs w:val="24"/>
        </w:rPr>
      </w:pPr>
    </w:p>
    <w:p w14:paraId="55A120B0" w14:textId="18CE579E" w:rsidR="00C82BA6" w:rsidRPr="0084481E" w:rsidRDefault="00C82BA6" w:rsidP="0084481E">
      <w:pPr>
        <w:spacing w:line="276" w:lineRule="auto"/>
        <w:rPr>
          <w:rFonts w:ascii="Calibri" w:hAnsi="Calibri" w:cs="Calibri"/>
          <w:b/>
          <w:bCs/>
          <w:sz w:val="24"/>
          <w:szCs w:val="24"/>
        </w:rPr>
      </w:pPr>
      <w:r w:rsidRPr="0084481E">
        <w:rPr>
          <w:rFonts w:ascii="Calibri" w:hAnsi="Calibri" w:cs="Calibri"/>
          <w:b/>
          <w:bCs/>
          <w:sz w:val="24"/>
          <w:szCs w:val="24"/>
        </w:rPr>
        <w:lastRenderedPageBreak/>
        <w:t xml:space="preserve">What is Child Protection </w:t>
      </w:r>
    </w:p>
    <w:p w14:paraId="1B26E0E8" w14:textId="77777777" w:rsidR="00C82BA6" w:rsidRPr="0084481E" w:rsidRDefault="00C82BA6" w:rsidP="0084481E">
      <w:pPr>
        <w:spacing w:line="276" w:lineRule="auto"/>
        <w:rPr>
          <w:rFonts w:ascii="Calibri" w:hAnsi="Calibri" w:cs="Calibri"/>
          <w:sz w:val="24"/>
          <w:szCs w:val="24"/>
        </w:rPr>
      </w:pPr>
    </w:p>
    <w:p w14:paraId="090072A8" w14:textId="77777777" w:rsidR="00A873BA" w:rsidRPr="0084481E" w:rsidRDefault="00A873BA" w:rsidP="0084481E">
      <w:pPr>
        <w:autoSpaceDE w:val="0"/>
        <w:autoSpaceDN w:val="0"/>
        <w:adjustRightInd w:val="0"/>
        <w:spacing w:line="276" w:lineRule="auto"/>
        <w:jc w:val="both"/>
        <w:rPr>
          <w:rFonts w:ascii="Calibri" w:hAnsi="Calibri" w:cs="Calibri"/>
          <w:sz w:val="24"/>
          <w:szCs w:val="24"/>
          <w:lang w:eastAsia="en-GB"/>
        </w:rPr>
      </w:pPr>
      <w:r w:rsidRPr="0084481E">
        <w:rPr>
          <w:rFonts w:ascii="Calibri" w:hAnsi="Calibri" w:cs="Calibri"/>
          <w:sz w:val="24"/>
          <w:szCs w:val="24"/>
          <w:lang w:eastAsia="en-GB"/>
        </w:rPr>
        <w:t xml:space="preserve">Child Protection refers to the processes involved in consideration, assessment and planning of action, together with the actions themselves, where there are concerns that a child </w:t>
      </w:r>
      <w:proofErr w:type="spellStart"/>
      <w:proofErr w:type="gramStart"/>
      <w:r w:rsidRPr="0084481E">
        <w:rPr>
          <w:rFonts w:ascii="Calibri" w:hAnsi="Calibri" w:cs="Calibri"/>
          <w:sz w:val="24"/>
          <w:szCs w:val="24"/>
          <w:lang w:eastAsia="en-GB"/>
        </w:rPr>
        <w:t>maybe</w:t>
      </w:r>
      <w:proofErr w:type="spellEnd"/>
      <w:proofErr w:type="gramEnd"/>
      <w:r w:rsidRPr="0084481E">
        <w:rPr>
          <w:rFonts w:ascii="Calibri" w:hAnsi="Calibri" w:cs="Calibri"/>
          <w:sz w:val="24"/>
          <w:szCs w:val="24"/>
          <w:lang w:eastAsia="en-GB"/>
        </w:rPr>
        <w:t xml:space="preserve"> at risk of harm. </w:t>
      </w:r>
    </w:p>
    <w:p w14:paraId="788452DC" w14:textId="77777777" w:rsidR="0084481E" w:rsidRPr="0084481E" w:rsidRDefault="0084481E" w:rsidP="0084481E">
      <w:pPr>
        <w:autoSpaceDE w:val="0"/>
        <w:autoSpaceDN w:val="0"/>
        <w:adjustRightInd w:val="0"/>
        <w:spacing w:line="276" w:lineRule="auto"/>
        <w:jc w:val="both"/>
        <w:rPr>
          <w:rFonts w:ascii="Calibri" w:hAnsi="Calibri" w:cs="Calibri"/>
          <w:sz w:val="24"/>
          <w:szCs w:val="24"/>
          <w:lang w:eastAsia="en-GB"/>
        </w:rPr>
      </w:pPr>
    </w:p>
    <w:p w14:paraId="713B4961" w14:textId="1DC70E82" w:rsidR="00A873BA" w:rsidRPr="0084481E" w:rsidRDefault="00A873BA" w:rsidP="0084481E">
      <w:pPr>
        <w:autoSpaceDE w:val="0"/>
        <w:autoSpaceDN w:val="0"/>
        <w:adjustRightInd w:val="0"/>
        <w:spacing w:line="276" w:lineRule="auto"/>
        <w:jc w:val="both"/>
        <w:rPr>
          <w:rFonts w:ascii="Calibri" w:hAnsi="Calibri" w:cs="Calibri"/>
          <w:sz w:val="24"/>
          <w:szCs w:val="24"/>
          <w:lang w:eastAsia="en-GB"/>
        </w:rPr>
      </w:pPr>
      <w:r w:rsidRPr="0084481E">
        <w:rPr>
          <w:rFonts w:ascii="Calibri" w:hAnsi="Calibri" w:cs="Calibri"/>
          <w:sz w:val="24"/>
          <w:szCs w:val="24"/>
          <w:lang w:eastAsia="en-GB"/>
        </w:rPr>
        <w:t>Child Protection is part of a continuum of duties upon agencies working with children, with Child Protection processes falling at the urgent end of a continuum of services which include prevention and early intervention.</w:t>
      </w:r>
    </w:p>
    <w:p w14:paraId="0A7B10D8" w14:textId="77777777" w:rsidR="00A873BA" w:rsidRPr="0084481E" w:rsidRDefault="00A873BA" w:rsidP="0084481E">
      <w:pPr>
        <w:autoSpaceDE w:val="0"/>
        <w:autoSpaceDN w:val="0"/>
        <w:adjustRightInd w:val="0"/>
        <w:spacing w:line="276" w:lineRule="auto"/>
        <w:jc w:val="both"/>
        <w:rPr>
          <w:rFonts w:ascii="Calibri" w:hAnsi="Calibri" w:cs="Calibri"/>
          <w:sz w:val="24"/>
          <w:szCs w:val="24"/>
          <w:lang w:eastAsia="en-GB"/>
        </w:rPr>
      </w:pPr>
    </w:p>
    <w:p w14:paraId="2E41D2A9" w14:textId="31E79EE2" w:rsidR="00A873BA" w:rsidRPr="0084481E" w:rsidRDefault="00A873BA" w:rsidP="0084481E">
      <w:pPr>
        <w:autoSpaceDE w:val="0"/>
        <w:autoSpaceDN w:val="0"/>
        <w:adjustRightInd w:val="0"/>
        <w:spacing w:line="276" w:lineRule="auto"/>
        <w:jc w:val="both"/>
        <w:rPr>
          <w:rFonts w:ascii="Calibri" w:hAnsi="Calibri" w:cs="Calibri"/>
          <w:sz w:val="24"/>
          <w:szCs w:val="24"/>
          <w:lang w:eastAsia="en-GB"/>
        </w:rPr>
      </w:pPr>
      <w:r w:rsidRPr="0084481E">
        <w:rPr>
          <w:rFonts w:ascii="Calibri" w:hAnsi="Calibri" w:cs="Calibri"/>
          <w:sz w:val="24"/>
          <w:szCs w:val="24"/>
          <w:lang w:eastAsia="en-GB"/>
        </w:rPr>
        <w:t xml:space="preserve">The </w:t>
      </w:r>
      <w:hyperlink r:id="rId15" w:history="1">
        <w:r w:rsidR="0084481E" w:rsidRPr="0084481E">
          <w:rPr>
            <w:rStyle w:val="Hyperlink"/>
            <w:rFonts w:ascii="Calibri" w:hAnsi="Calibri" w:cs="Calibri"/>
            <w:color w:val="0070C0"/>
            <w:sz w:val="24"/>
            <w:szCs w:val="24"/>
            <w:lang w:eastAsia="en-GB"/>
          </w:rPr>
          <w:t>Getting it Right for Every Child</w:t>
        </w:r>
      </w:hyperlink>
      <w:r w:rsidR="0084481E" w:rsidRPr="0084481E">
        <w:rPr>
          <w:rFonts w:ascii="Calibri" w:hAnsi="Calibri" w:cs="Calibri"/>
          <w:color w:val="0070C0"/>
          <w:sz w:val="24"/>
          <w:szCs w:val="24"/>
          <w:lang w:eastAsia="en-GB"/>
        </w:rPr>
        <w:t xml:space="preserve"> </w:t>
      </w:r>
      <w:r w:rsidRPr="0084481E">
        <w:rPr>
          <w:rFonts w:ascii="Calibri" w:hAnsi="Calibri" w:cs="Calibri"/>
          <w:color w:val="0070C0"/>
          <w:sz w:val="24"/>
          <w:szCs w:val="24"/>
          <w:lang w:eastAsia="en-GB"/>
        </w:rPr>
        <w:t xml:space="preserve"> </w:t>
      </w:r>
      <w:r w:rsidRPr="0084481E">
        <w:rPr>
          <w:rFonts w:ascii="Calibri" w:hAnsi="Calibri" w:cs="Calibri"/>
          <w:sz w:val="24"/>
          <w:szCs w:val="24"/>
          <w:lang w:eastAsia="en-GB"/>
        </w:rPr>
        <w:t>(GIRFEC) approach promotes and supports planning for such services to be provided in a way that best safeguards, supports and promotes the wellbeing of children.</w:t>
      </w:r>
    </w:p>
    <w:p w14:paraId="2C197630" w14:textId="77777777" w:rsidR="00C82BA6" w:rsidRPr="0084481E" w:rsidRDefault="00C82BA6" w:rsidP="0084481E">
      <w:pPr>
        <w:spacing w:before="3" w:line="276" w:lineRule="auto"/>
        <w:jc w:val="both"/>
        <w:rPr>
          <w:rFonts w:ascii="Calibri" w:hAnsi="Calibri" w:cs="Calibri"/>
          <w:sz w:val="24"/>
          <w:szCs w:val="24"/>
        </w:rPr>
      </w:pPr>
    </w:p>
    <w:p w14:paraId="60B87EFD" w14:textId="5FA9D995" w:rsidR="00C82BA6" w:rsidRPr="0084481E" w:rsidRDefault="00C82BA6" w:rsidP="0084481E">
      <w:pPr>
        <w:spacing w:line="276" w:lineRule="auto"/>
        <w:ind w:right="86"/>
        <w:jc w:val="both"/>
        <w:rPr>
          <w:rFonts w:ascii="Calibri" w:eastAsia="Verdana" w:hAnsi="Calibri" w:cs="Calibri"/>
          <w:sz w:val="24"/>
          <w:szCs w:val="24"/>
        </w:rPr>
      </w:pPr>
      <w:r w:rsidRPr="0084481E">
        <w:rPr>
          <w:rFonts w:ascii="Calibri" w:eastAsia="Verdana" w:hAnsi="Calibri" w:cs="Calibri"/>
          <w:b/>
          <w:sz w:val="24"/>
          <w:szCs w:val="24"/>
        </w:rPr>
        <w:t xml:space="preserve">KEY MESSAGE: </w:t>
      </w:r>
      <w:r w:rsidRPr="0084481E">
        <w:rPr>
          <w:rFonts w:ascii="Calibri" w:eastAsia="Verdana" w:hAnsi="Calibri" w:cs="Calibri"/>
          <w:sz w:val="24"/>
          <w:szCs w:val="24"/>
        </w:rPr>
        <w:t xml:space="preserve">If you think a child may be in immediate danger you </w:t>
      </w:r>
      <w:r w:rsidRPr="0084481E">
        <w:rPr>
          <w:rFonts w:ascii="Calibri" w:eastAsia="Verdana" w:hAnsi="Calibri" w:cs="Calibri"/>
          <w:b/>
          <w:bCs/>
          <w:sz w:val="24"/>
          <w:szCs w:val="24"/>
          <w:u w:val="single" w:color="000000"/>
        </w:rPr>
        <w:t>must</w:t>
      </w:r>
      <w:r w:rsidRPr="0084481E">
        <w:rPr>
          <w:rFonts w:ascii="Calibri" w:eastAsia="Verdana" w:hAnsi="Calibri" w:cs="Calibri"/>
          <w:sz w:val="24"/>
          <w:szCs w:val="24"/>
        </w:rPr>
        <w:t xml:space="preserve"> contact Police on 999 right away. Let them know you are concerned a child is at risk.</w:t>
      </w:r>
    </w:p>
    <w:p w14:paraId="31BA4AE4" w14:textId="77777777" w:rsidR="00C82BA6" w:rsidRPr="0084481E" w:rsidRDefault="00C82BA6" w:rsidP="0084481E">
      <w:pPr>
        <w:spacing w:line="276" w:lineRule="auto"/>
        <w:rPr>
          <w:rFonts w:ascii="Calibri" w:hAnsi="Calibri" w:cs="Calibri"/>
          <w:sz w:val="24"/>
          <w:szCs w:val="24"/>
        </w:rPr>
      </w:pPr>
    </w:p>
    <w:p w14:paraId="146E5D22" w14:textId="64B53A20" w:rsidR="00C82BA6" w:rsidRPr="0084481E" w:rsidRDefault="00C82BA6" w:rsidP="0084481E">
      <w:pPr>
        <w:spacing w:line="276" w:lineRule="auto"/>
        <w:rPr>
          <w:rFonts w:ascii="Calibri" w:hAnsi="Calibri" w:cs="Calibri"/>
          <w:b/>
          <w:bCs/>
          <w:sz w:val="24"/>
          <w:szCs w:val="24"/>
        </w:rPr>
      </w:pPr>
      <w:r w:rsidRPr="0084481E">
        <w:rPr>
          <w:rFonts w:ascii="Calibri" w:hAnsi="Calibri" w:cs="Calibri"/>
          <w:b/>
          <w:bCs/>
          <w:sz w:val="24"/>
          <w:szCs w:val="24"/>
        </w:rPr>
        <w:t>Identifying Child Abuse</w:t>
      </w:r>
    </w:p>
    <w:p w14:paraId="3ED5EA03" w14:textId="77777777" w:rsidR="00C82BA6" w:rsidRPr="0084481E" w:rsidRDefault="00C82BA6" w:rsidP="0084481E">
      <w:pPr>
        <w:spacing w:line="276" w:lineRule="auto"/>
        <w:rPr>
          <w:rFonts w:ascii="Calibri" w:hAnsi="Calibri" w:cs="Calibri"/>
          <w:sz w:val="24"/>
          <w:szCs w:val="24"/>
        </w:rPr>
      </w:pPr>
    </w:p>
    <w:p w14:paraId="5286F0EA" w14:textId="5130FBE1" w:rsidR="00C82BA6" w:rsidRPr="0084481E" w:rsidRDefault="00106D82" w:rsidP="0084481E">
      <w:pPr>
        <w:spacing w:line="276" w:lineRule="auto"/>
        <w:ind w:right="80"/>
        <w:jc w:val="both"/>
        <w:rPr>
          <w:rFonts w:ascii="Calibri" w:eastAsia="Verdana" w:hAnsi="Calibri" w:cs="Calibri"/>
          <w:color w:val="000000" w:themeColor="text1"/>
          <w:sz w:val="24"/>
          <w:szCs w:val="24"/>
        </w:rPr>
      </w:pPr>
      <w:r w:rsidRPr="0084481E">
        <w:rPr>
          <w:rFonts w:ascii="Calibri" w:eastAsia="Verdana" w:hAnsi="Calibri" w:cs="Calibri"/>
          <w:color w:val="000000" w:themeColor="text1"/>
          <w:sz w:val="24"/>
          <w:szCs w:val="24"/>
        </w:rPr>
        <w:t>To</w:t>
      </w:r>
      <w:r w:rsidR="00C82BA6" w:rsidRPr="0084481E">
        <w:rPr>
          <w:rFonts w:ascii="Calibri" w:eastAsia="Verdana" w:hAnsi="Calibri" w:cs="Calibri"/>
          <w:color w:val="000000" w:themeColor="text1"/>
          <w:sz w:val="24"/>
          <w:szCs w:val="24"/>
        </w:rPr>
        <w:t xml:space="preserve"> protect children and young people from abuse, all those working around children and their families should have some understanding of child protection issues and be confident in the recognition of and response to child abuse.</w:t>
      </w:r>
    </w:p>
    <w:p w14:paraId="1DD5317A" w14:textId="77777777" w:rsidR="00C82BA6" w:rsidRPr="0084481E" w:rsidRDefault="00C82BA6" w:rsidP="0084481E">
      <w:pPr>
        <w:spacing w:before="3" w:line="276" w:lineRule="auto"/>
        <w:rPr>
          <w:rFonts w:ascii="Calibri" w:hAnsi="Calibri" w:cs="Calibri"/>
          <w:color w:val="000000" w:themeColor="text1"/>
          <w:sz w:val="24"/>
          <w:szCs w:val="24"/>
        </w:rPr>
      </w:pPr>
    </w:p>
    <w:p w14:paraId="5E993FC9" w14:textId="39091CB4" w:rsidR="007A1A9D" w:rsidRDefault="00C82BA6" w:rsidP="0084481E">
      <w:pPr>
        <w:spacing w:line="276" w:lineRule="auto"/>
        <w:ind w:right="75"/>
        <w:jc w:val="both"/>
        <w:rPr>
          <w:rFonts w:ascii="Calibri" w:eastAsia="Verdana" w:hAnsi="Calibri" w:cs="Calibri"/>
          <w:color w:val="000000" w:themeColor="text1"/>
          <w:sz w:val="24"/>
          <w:szCs w:val="24"/>
        </w:rPr>
      </w:pPr>
      <w:r w:rsidRPr="0084481E">
        <w:rPr>
          <w:rFonts w:ascii="Calibri" w:eastAsia="Verdana" w:hAnsi="Calibri" w:cs="Calibri"/>
          <w:color w:val="000000" w:themeColor="text1"/>
          <w:sz w:val="24"/>
          <w:szCs w:val="24"/>
        </w:rPr>
        <w:t xml:space="preserve">From 2014, children and young people are no longer registered under a specific category </w:t>
      </w:r>
      <w:r w:rsidR="007A1A9D" w:rsidRPr="0084481E">
        <w:rPr>
          <w:rFonts w:ascii="Calibri" w:eastAsia="Verdana" w:hAnsi="Calibri" w:cs="Calibri"/>
          <w:color w:val="000000" w:themeColor="text1"/>
          <w:sz w:val="24"/>
          <w:szCs w:val="24"/>
        </w:rPr>
        <w:t xml:space="preserve">of abuse in Scotland, instead the </w:t>
      </w:r>
      <w:r w:rsidR="007A1A9D" w:rsidRPr="0084481E">
        <w:rPr>
          <w:rFonts w:ascii="Calibri" w:eastAsia="Verdana" w:hAnsi="Calibri" w:cs="Calibri"/>
          <w:b/>
          <w:bCs/>
          <w:color w:val="000000" w:themeColor="text1"/>
          <w:sz w:val="24"/>
          <w:szCs w:val="24"/>
        </w:rPr>
        <w:t>Risk Indicators</w:t>
      </w:r>
      <w:r w:rsidR="007A1A9D" w:rsidRPr="0084481E">
        <w:rPr>
          <w:rFonts w:ascii="Calibri" w:eastAsia="Verdana" w:hAnsi="Calibri" w:cs="Calibri"/>
          <w:color w:val="000000" w:themeColor="text1"/>
          <w:sz w:val="24"/>
          <w:szCs w:val="24"/>
        </w:rPr>
        <w:t xml:space="preserve"> below have been updated and are now separated into two categories as follows:</w:t>
      </w:r>
    </w:p>
    <w:p w14:paraId="46D4F610" w14:textId="77777777" w:rsidR="00E12479" w:rsidRPr="0084481E" w:rsidRDefault="00E12479" w:rsidP="0084481E">
      <w:pPr>
        <w:spacing w:line="276" w:lineRule="auto"/>
        <w:ind w:right="75"/>
        <w:jc w:val="both"/>
        <w:rPr>
          <w:rFonts w:ascii="Calibri" w:eastAsia="Verdana" w:hAnsi="Calibri" w:cs="Calibri"/>
          <w:color w:val="FF0000"/>
          <w:sz w:val="24"/>
          <w:szCs w:val="24"/>
        </w:rPr>
      </w:pPr>
    </w:p>
    <w:tbl>
      <w:tblPr>
        <w:tblStyle w:val="TableGrid"/>
        <w:tblW w:w="9209" w:type="dxa"/>
        <w:tblLook w:val="04A0" w:firstRow="1" w:lastRow="0" w:firstColumn="1" w:lastColumn="0" w:noHBand="0" w:noVBand="1"/>
      </w:tblPr>
      <w:tblGrid>
        <w:gridCol w:w="4508"/>
        <w:gridCol w:w="4701"/>
      </w:tblGrid>
      <w:tr w:rsidR="007A1A9D" w:rsidRPr="0084481E" w14:paraId="2126B74D" w14:textId="77777777" w:rsidTr="00E12479">
        <w:tc>
          <w:tcPr>
            <w:tcW w:w="4508" w:type="dxa"/>
            <w:shd w:val="clear" w:color="auto" w:fill="F1A983" w:themeFill="accent2" w:themeFillTint="99"/>
          </w:tcPr>
          <w:p w14:paraId="1D3E72A4" w14:textId="77777777" w:rsidR="007A1A9D" w:rsidRPr="0084481E" w:rsidRDefault="007A1A9D" w:rsidP="0084481E">
            <w:pPr>
              <w:spacing w:line="276" w:lineRule="auto"/>
              <w:rPr>
                <w:rFonts w:ascii="Calibri" w:hAnsi="Calibri" w:cs="Calibri"/>
                <w:b/>
                <w:sz w:val="24"/>
                <w:szCs w:val="24"/>
              </w:rPr>
            </w:pPr>
            <w:r w:rsidRPr="0084481E">
              <w:rPr>
                <w:rFonts w:ascii="Calibri" w:hAnsi="Calibri" w:cs="Calibri"/>
                <w:b/>
                <w:sz w:val="24"/>
                <w:szCs w:val="24"/>
              </w:rPr>
              <w:t xml:space="preserve">Impact on/ Abuse of the Child </w:t>
            </w:r>
          </w:p>
        </w:tc>
        <w:tc>
          <w:tcPr>
            <w:tcW w:w="4701" w:type="dxa"/>
            <w:shd w:val="clear" w:color="auto" w:fill="CAEDFB" w:themeFill="accent4" w:themeFillTint="33"/>
          </w:tcPr>
          <w:p w14:paraId="7FC0C3DB" w14:textId="77777777" w:rsidR="007A1A9D" w:rsidRPr="0084481E" w:rsidRDefault="007A1A9D" w:rsidP="0084481E">
            <w:pPr>
              <w:spacing w:line="276" w:lineRule="auto"/>
              <w:rPr>
                <w:rFonts w:ascii="Calibri" w:hAnsi="Calibri" w:cs="Calibri"/>
                <w:b/>
                <w:sz w:val="24"/>
                <w:szCs w:val="24"/>
              </w:rPr>
            </w:pPr>
            <w:r w:rsidRPr="0084481E">
              <w:rPr>
                <w:rFonts w:ascii="Calibri" w:hAnsi="Calibri" w:cs="Calibri"/>
                <w:b/>
                <w:sz w:val="24"/>
                <w:szCs w:val="24"/>
              </w:rPr>
              <w:t>Vulnerability Factor</w:t>
            </w:r>
          </w:p>
        </w:tc>
      </w:tr>
      <w:tr w:rsidR="007A1A9D" w:rsidRPr="0084481E" w14:paraId="5A9B10A3" w14:textId="77777777" w:rsidTr="00E12479">
        <w:tc>
          <w:tcPr>
            <w:tcW w:w="4508" w:type="dxa"/>
          </w:tcPr>
          <w:p w14:paraId="6552B97F"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Physical abuse</w:t>
            </w:r>
          </w:p>
        </w:tc>
        <w:tc>
          <w:tcPr>
            <w:tcW w:w="4701" w:type="dxa"/>
          </w:tcPr>
          <w:p w14:paraId="31A323A4"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Services finding it hard to engage</w:t>
            </w:r>
          </w:p>
        </w:tc>
      </w:tr>
      <w:tr w:rsidR="007A1A9D" w:rsidRPr="0084481E" w14:paraId="7126D428" w14:textId="77777777" w:rsidTr="00E12479">
        <w:tc>
          <w:tcPr>
            <w:tcW w:w="4508" w:type="dxa"/>
          </w:tcPr>
          <w:p w14:paraId="09DA10B0"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Emotional abuse</w:t>
            </w:r>
          </w:p>
        </w:tc>
        <w:tc>
          <w:tcPr>
            <w:tcW w:w="4701" w:type="dxa"/>
          </w:tcPr>
          <w:p w14:paraId="0DBEF0C1"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Parent(s)/carer(s) with learning disability</w:t>
            </w:r>
          </w:p>
        </w:tc>
      </w:tr>
      <w:tr w:rsidR="007A1A9D" w:rsidRPr="0084481E" w14:paraId="54C43DDD" w14:textId="77777777" w:rsidTr="00E12479">
        <w:tc>
          <w:tcPr>
            <w:tcW w:w="4508" w:type="dxa"/>
          </w:tcPr>
          <w:p w14:paraId="79A5FDA3"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Sexual abuse</w:t>
            </w:r>
          </w:p>
        </w:tc>
        <w:tc>
          <w:tcPr>
            <w:tcW w:w="4701" w:type="dxa"/>
          </w:tcPr>
          <w:p w14:paraId="700040D6" w14:textId="77777777" w:rsidR="007A1A9D" w:rsidRPr="0084481E" w:rsidRDefault="007A1A9D" w:rsidP="0084481E">
            <w:pPr>
              <w:spacing w:line="276" w:lineRule="auto"/>
              <w:rPr>
                <w:rFonts w:ascii="Calibri" w:hAnsi="Calibri" w:cs="Calibri"/>
                <w:sz w:val="24"/>
                <w:szCs w:val="24"/>
              </w:rPr>
            </w:pPr>
            <w:r w:rsidRPr="00E12479">
              <w:rPr>
                <w:rFonts w:ascii="Calibri" w:hAnsi="Calibri" w:cs="Calibri"/>
                <w:sz w:val="22"/>
                <w:szCs w:val="22"/>
              </w:rPr>
              <w:t>Child affected by parent/carer mental ill-health</w:t>
            </w:r>
          </w:p>
        </w:tc>
      </w:tr>
      <w:tr w:rsidR="007A1A9D" w:rsidRPr="0084481E" w14:paraId="3AE058E0" w14:textId="77777777" w:rsidTr="00E12479">
        <w:tc>
          <w:tcPr>
            <w:tcW w:w="4508" w:type="dxa"/>
          </w:tcPr>
          <w:p w14:paraId="07862553"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Criminal exploitation</w:t>
            </w:r>
          </w:p>
        </w:tc>
        <w:tc>
          <w:tcPr>
            <w:tcW w:w="4701" w:type="dxa"/>
          </w:tcPr>
          <w:p w14:paraId="4052930E"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Child experiencing mental health problems</w:t>
            </w:r>
          </w:p>
        </w:tc>
      </w:tr>
      <w:tr w:rsidR="007A1A9D" w:rsidRPr="0084481E" w14:paraId="4EFAC264" w14:textId="77777777" w:rsidTr="00E12479">
        <w:tc>
          <w:tcPr>
            <w:tcW w:w="4508" w:type="dxa"/>
          </w:tcPr>
          <w:p w14:paraId="4BBE6C94"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Child trafficking</w:t>
            </w:r>
          </w:p>
        </w:tc>
        <w:tc>
          <w:tcPr>
            <w:tcW w:w="4701" w:type="dxa"/>
          </w:tcPr>
          <w:p w14:paraId="6358567C"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Domestic abuse</w:t>
            </w:r>
          </w:p>
        </w:tc>
      </w:tr>
      <w:tr w:rsidR="007A1A9D" w:rsidRPr="0084481E" w14:paraId="0DCADE3B" w14:textId="77777777" w:rsidTr="00E12479">
        <w:tc>
          <w:tcPr>
            <w:tcW w:w="4508" w:type="dxa"/>
          </w:tcPr>
          <w:p w14:paraId="05004D06"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 xml:space="preserve">Neglect </w:t>
            </w:r>
          </w:p>
        </w:tc>
        <w:tc>
          <w:tcPr>
            <w:tcW w:w="4701" w:type="dxa"/>
          </w:tcPr>
          <w:p w14:paraId="779798B9"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Parental alcohol use</w:t>
            </w:r>
          </w:p>
        </w:tc>
      </w:tr>
      <w:tr w:rsidR="007A1A9D" w:rsidRPr="0084481E" w14:paraId="2F3F30A2" w14:textId="77777777" w:rsidTr="00E12479">
        <w:tc>
          <w:tcPr>
            <w:tcW w:w="4508" w:type="dxa"/>
          </w:tcPr>
          <w:p w14:paraId="3ABC3C00"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Female genital mutilation</w:t>
            </w:r>
          </w:p>
        </w:tc>
        <w:tc>
          <w:tcPr>
            <w:tcW w:w="4701" w:type="dxa"/>
          </w:tcPr>
          <w:p w14:paraId="6256992D"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Parental drug use</w:t>
            </w:r>
          </w:p>
        </w:tc>
      </w:tr>
      <w:tr w:rsidR="007A1A9D" w:rsidRPr="0084481E" w14:paraId="33FD06DE" w14:textId="77777777" w:rsidTr="00E12479">
        <w:tc>
          <w:tcPr>
            <w:tcW w:w="4508" w:type="dxa"/>
          </w:tcPr>
          <w:p w14:paraId="2639962A" w14:textId="77777777" w:rsidR="007A1A9D" w:rsidRPr="0084481E" w:rsidRDefault="007A1A9D" w:rsidP="0084481E">
            <w:pPr>
              <w:spacing w:line="276" w:lineRule="auto"/>
              <w:rPr>
                <w:rFonts w:ascii="Calibri" w:hAnsi="Calibri" w:cs="Calibri"/>
                <w:sz w:val="24"/>
                <w:szCs w:val="24"/>
              </w:rPr>
            </w:pPr>
            <w:r w:rsidRPr="00E12479">
              <w:rPr>
                <w:rFonts w:ascii="Calibri" w:hAnsi="Calibri" w:cs="Calibri"/>
                <w:sz w:val="22"/>
                <w:szCs w:val="22"/>
              </w:rPr>
              <w:t>Honour-based abuse and/or Forced Marriage</w:t>
            </w:r>
          </w:p>
        </w:tc>
        <w:tc>
          <w:tcPr>
            <w:tcW w:w="4701" w:type="dxa"/>
          </w:tcPr>
          <w:p w14:paraId="0A427E89"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Child displaying harmful sexual behaviour</w:t>
            </w:r>
          </w:p>
        </w:tc>
      </w:tr>
      <w:tr w:rsidR="007A1A9D" w:rsidRPr="0084481E" w14:paraId="755FF909" w14:textId="77777777" w:rsidTr="00E12479">
        <w:tc>
          <w:tcPr>
            <w:tcW w:w="4508" w:type="dxa"/>
          </w:tcPr>
          <w:p w14:paraId="0CFD35DD"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Child sexual exploitation</w:t>
            </w:r>
          </w:p>
        </w:tc>
        <w:tc>
          <w:tcPr>
            <w:tcW w:w="4701" w:type="dxa"/>
          </w:tcPr>
          <w:p w14:paraId="69081023"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Online safety</w:t>
            </w:r>
          </w:p>
        </w:tc>
      </w:tr>
      <w:tr w:rsidR="007A1A9D" w:rsidRPr="0084481E" w14:paraId="396062CD" w14:textId="77777777" w:rsidTr="00E12479">
        <w:tc>
          <w:tcPr>
            <w:tcW w:w="4508" w:type="dxa"/>
          </w:tcPr>
          <w:p w14:paraId="7DE1C4CD"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 xml:space="preserve">Internet-enabled sexual offending, </w:t>
            </w:r>
          </w:p>
        </w:tc>
        <w:tc>
          <w:tcPr>
            <w:tcW w:w="4701" w:type="dxa"/>
          </w:tcPr>
          <w:p w14:paraId="5947FA76"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Other</w:t>
            </w:r>
          </w:p>
        </w:tc>
      </w:tr>
      <w:tr w:rsidR="007A1A9D" w:rsidRPr="0084481E" w14:paraId="5F4D3F08" w14:textId="77777777" w:rsidTr="00E12479">
        <w:tc>
          <w:tcPr>
            <w:tcW w:w="4508" w:type="dxa"/>
          </w:tcPr>
          <w:p w14:paraId="41BB1575"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Underage sex</w:t>
            </w:r>
          </w:p>
        </w:tc>
        <w:tc>
          <w:tcPr>
            <w:tcW w:w="4701" w:type="dxa"/>
          </w:tcPr>
          <w:p w14:paraId="4133122E" w14:textId="77777777" w:rsidR="007A1A9D" w:rsidRPr="0084481E" w:rsidRDefault="007A1A9D" w:rsidP="0084481E">
            <w:pPr>
              <w:spacing w:line="276" w:lineRule="auto"/>
              <w:rPr>
                <w:rFonts w:ascii="Calibri" w:hAnsi="Calibri" w:cs="Calibri"/>
                <w:sz w:val="24"/>
                <w:szCs w:val="24"/>
              </w:rPr>
            </w:pPr>
          </w:p>
        </w:tc>
      </w:tr>
      <w:tr w:rsidR="007A1A9D" w:rsidRPr="0084481E" w14:paraId="58B9049A" w14:textId="77777777" w:rsidTr="00E12479">
        <w:trPr>
          <w:trHeight w:val="83"/>
        </w:trPr>
        <w:tc>
          <w:tcPr>
            <w:tcW w:w="4508" w:type="dxa"/>
          </w:tcPr>
          <w:p w14:paraId="31780B52" w14:textId="77777777" w:rsidR="007A1A9D" w:rsidRPr="0084481E" w:rsidRDefault="007A1A9D" w:rsidP="0084481E">
            <w:pPr>
              <w:spacing w:line="276" w:lineRule="auto"/>
              <w:rPr>
                <w:rFonts w:ascii="Calibri" w:hAnsi="Calibri" w:cs="Calibri"/>
                <w:sz w:val="24"/>
                <w:szCs w:val="24"/>
              </w:rPr>
            </w:pPr>
            <w:r w:rsidRPr="0084481E">
              <w:rPr>
                <w:rFonts w:ascii="Calibri" w:hAnsi="Calibri" w:cs="Calibri"/>
                <w:sz w:val="24"/>
                <w:szCs w:val="24"/>
              </w:rPr>
              <w:t>Other</w:t>
            </w:r>
          </w:p>
        </w:tc>
        <w:tc>
          <w:tcPr>
            <w:tcW w:w="4701" w:type="dxa"/>
          </w:tcPr>
          <w:p w14:paraId="65571477" w14:textId="77777777" w:rsidR="007A1A9D" w:rsidRPr="0084481E" w:rsidRDefault="007A1A9D" w:rsidP="0084481E">
            <w:pPr>
              <w:spacing w:line="276" w:lineRule="auto"/>
              <w:rPr>
                <w:rFonts w:ascii="Calibri" w:hAnsi="Calibri" w:cs="Calibri"/>
                <w:sz w:val="24"/>
                <w:szCs w:val="24"/>
              </w:rPr>
            </w:pPr>
          </w:p>
        </w:tc>
      </w:tr>
    </w:tbl>
    <w:p w14:paraId="49044F57" w14:textId="77777777" w:rsidR="007A1A9D" w:rsidRPr="0084481E" w:rsidRDefault="007A1A9D" w:rsidP="0084481E">
      <w:pPr>
        <w:spacing w:line="276" w:lineRule="auto"/>
        <w:ind w:right="75"/>
        <w:jc w:val="both"/>
        <w:rPr>
          <w:rFonts w:ascii="Calibri" w:eastAsia="Verdana" w:hAnsi="Calibri" w:cs="Calibri"/>
          <w:color w:val="FF0000"/>
          <w:sz w:val="24"/>
          <w:szCs w:val="24"/>
        </w:rPr>
      </w:pPr>
    </w:p>
    <w:p w14:paraId="1931E714" w14:textId="1F8EC20A" w:rsidR="00C82BA6" w:rsidRPr="0084481E" w:rsidRDefault="00C82BA6" w:rsidP="0084481E">
      <w:pPr>
        <w:spacing w:line="276" w:lineRule="auto"/>
        <w:ind w:right="74"/>
        <w:jc w:val="both"/>
        <w:rPr>
          <w:rFonts w:ascii="Calibri" w:eastAsia="Verdana" w:hAnsi="Calibri" w:cs="Calibri"/>
          <w:color w:val="000000" w:themeColor="text1"/>
          <w:sz w:val="24"/>
          <w:szCs w:val="24"/>
        </w:rPr>
      </w:pPr>
      <w:r w:rsidRPr="0084481E">
        <w:rPr>
          <w:rFonts w:ascii="Calibri" w:eastAsia="Verdana" w:hAnsi="Calibri" w:cs="Calibri"/>
          <w:color w:val="000000" w:themeColor="text1"/>
          <w:sz w:val="24"/>
          <w:szCs w:val="24"/>
        </w:rPr>
        <w:lastRenderedPageBreak/>
        <w:t>The definitions</w:t>
      </w:r>
      <w:r w:rsidR="007A1A9D" w:rsidRPr="0084481E">
        <w:rPr>
          <w:rFonts w:ascii="Calibri" w:eastAsia="Verdana" w:hAnsi="Calibri" w:cs="Calibri"/>
          <w:color w:val="000000" w:themeColor="text1"/>
          <w:sz w:val="24"/>
          <w:szCs w:val="24"/>
        </w:rPr>
        <w:t xml:space="preserve"> of harm</w:t>
      </w:r>
      <w:r w:rsidRPr="0084481E">
        <w:rPr>
          <w:rFonts w:ascii="Calibri" w:eastAsia="Verdana" w:hAnsi="Calibri" w:cs="Calibri"/>
          <w:color w:val="000000" w:themeColor="text1"/>
          <w:sz w:val="24"/>
          <w:szCs w:val="24"/>
        </w:rPr>
        <w:t xml:space="preserve"> below are as described in the National Guidance and you should take time to read these, and to </w:t>
      </w:r>
      <w:proofErr w:type="spellStart"/>
      <w:r w:rsidRPr="0084481E">
        <w:rPr>
          <w:rFonts w:ascii="Calibri" w:eastAsia="Verdana" w:hAnsi="Calibri" w:cs="Calibri"/>
          <w:color w:val="000000" w:themeColor="text1"/>
          <w:sz w:val="24"/>
          <w:szCs w:val="24"/>
        </w:rPr>
        <w:t>familiarise</w:t>
      </w:r>
      <w:proofErr w:type="spellEnd"/>
      <w:r w:rsidRPr="0084481E">
        <w:rPr>
          <w:rFonts w:ascii="Calibri" w:eastAsia="Verdana" w:hAnsi="Calibri" w:cs="Calibri"/>
          <w:color w:val="000000" w:themeColor="text1"/>
          <w:sz w:val="24"/>
          <w:szCs w:val="24"/>
        </w:rPr>
        <w:t xml:space="preserve"> yourself with signs that may concern you. It is also important to consider other indicators of concern / risk such as </w:t>
      </w:r>
      <w:r w:rsidRPr="0084481E">
        <w:rPr>
          <w:rFonts w:ascii="Calibri" w:eastAsia="Verdana" w:hAnsi="Calibri" w:cs="Calibri"/>
          <w:b/>
          <w:color w:val="000000" w:themeColor="text1"/>
          <w:sz w:val="24"/>
          <w:szCs w:val="24"/>
        </w:rPr>
        <w:t xml:space="preserve">Neglect, Physical Abuse, Sexual Abuse, Parental Drug and Alcohol Misuse, Domestic Abuse, Challenging Families, Mental Health Problems, Fabricated or Induced Illness, Child Sexual Exploitation, Child placing themselves at risk, </w:t>
      </w:r>
      <w:r w:rsidRPr="0084481E">
        <w:rPr>
          <w:rFonts w:ascii="Calibri" w:eastAsia="Verdana" w:hAnsi="Calibri" w:cs="Calibri"/>
          <w:color w:val="000000" w:themeColor="text1"/>
          <w:sz w:val="24"/>
          <w:szCs w:val="24"/>
        </w:rPr>
        <w:t>and any other concerns identified in any assessment.</w:t>
      </w:r>
    </w:p>
    <w:p w14:paraId="2A7A9A72" w14:textId="77777777" w:rsidR="00C82BA6" w:rsidRPr="0084481E" w:rsidRDefault="00C82BA6" w:rsidP="0084481E">
      <w:pPr>
        <w:spacing w:before="4" w:line="276" w:lineRule="auto"/>
        <w:rPr>
          <w:rFonts w:ascii="Calibri" w:hAnsi="Calibri" w:cs="Calibri"/>
          <w:color w:val="FF0000"/>
          <w:sz w:val="24"/>
          <w:szCs w:val="24"/>
        </w:rPr>
      </w:pPr>
    </w:p>
    <w:p w14:paraId="6B01048B" w14:textId="77777777" w:rsidR="007A1A9D" w:rsidRPr="0084481E" w:rsidRDefault="007A1A9D" w:rsidP="0084481E">
      <w:pPr>
        <w:spacing w:line="276" w:lineRule="auto"/>
        <w:rPr>
          <w:rFonts w:ascii="Calibri" w:hAnsi="Calibri" w:cs="Calibri"/>
          <w:b/>
          <w:bCs/>
          <w:color w:val="000000" w:themeColor="text1"/>
          <w:sz w:val="24"/>
          <w:szCs w:val="24"/>
        </w:rPr>
      </w:pPr>
      <w:r w:rsidRPr="0084481E">
        <w:rPr>
          <w:rFonts w:ascii="Calibri" w:hAnsi="Calibri" w:cs="Calibri"/>
          <w:b/>
          <w:bCs/>
          <w:color w:val="000000" w:themeColor="text1"/>
          <w:sz w:val="24"/>
          <w:szCs w:val="24"/>
        </w:rPr>
        <w:t>Definitions of Harm</w:t>
      </w:r>
    </w:p>
    <w:p w14:paraId="37CCF943" w14:textId="77777777" w:rsidR="007A1A9D" w:rsidRPr="0084481E" w:rsidRDefault="007A1A9D" w:rsidP="0084481E">
      <w:pPr>
        <w:spacing w:line="276" w:lineRule="auto"/>
        <w:rPr>
          <w:rFonts w:ascii="Calibri" w:hAnsi="Calibri" w:cs="Calibri"/>
          <w:b/>
          <w:bCs/>
          <w:sz w:val="24"/>
          <w:szCs w:val="24"/>
        </w:rPr>
      </w:pPr>
    </w:p>
    <w:p w14:paraId="4D835DE6" w14:textId="67C9F5B7" w:rsidR="007A1A9D" w:rsidRPr="00E12479"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Physical abuse   </w:t>
      </w:r>
      <w:r w:rsidR="00C106EC" w:rsidRPr="0084481E">
        <w:rPr>
          <w:rFonts w:ascii="Calibri" w:hAnsi="Calibri" w:cs="Calibri"/>
          <w:b/>
          <w:bCs/>
          <w:sz w:val="24"/>
          <w:szCs w:val="24"/>
        </w:rPr>
        <w:t xml:space="preserve">- </w:t>
      </w:r>
      <w:r w:rsidR="00B35F9E" w:rsidRPr="00E12479">
        <w:rPr>
          <w:rFonts w:ascii="Calibri" w:hAnsi="Calibri" w:cs="Calibri"/>
          <w:sz w:val="24"/>
          <w:szCs w:val="24"/>
        </w:rPr>
        <w:t>means</w:t>
      </w:r>
      <w:r w:rsidRPr="00E12479">
        <w:rPr>
          <w:rFonts w:ascii="Calibri" w:hAnsi="Calibri" w:cs="Calibri"/>
          <w:sz w:val="24"/>
          <w:szCs w:val="24"/>
        </w:rPr>
        <w:t xml:space="preserve"> </w:t>
      </w:r>
      <w:r w:rsidR="00B35F9E" w:rsidRPr="00E12479">
        <w:rPr>
          <w:rFonts w:ascii="Calibri" w:hAnsi="Calibri" w:cs="Calibri"/>
          <w:sz w:val="24"/>
          <w:szCs w:val="24"/>
        </w:rPr>
        <w:t xml:space="preserve">causing </w:t>
      </w:r>
      <w:r w:rsidR="000E1969" w:rsidRPr="00E12479">
        <w:rPr>
          <w:rFonts w:ascii="Calibri" w:hAnsi="Calibri" w:cs="Calibri"/>
          <w:sz w:val="24"/>
          <w:szCs w:val="24"/>
        </w:rPr>
        <w:t>physical</w:t>
      </w:r>
      <w:r w:rsidRPr="00E12479">
        <w:rPr>
          <w:rFonts w:ascii="Calibri" w:hAnsi="Calibri" w:cs="Calibri"/>
          <w:sz w:val="24"/>
          <w:szCs w:val="24"/>
        </w:rPr>
        <w:t xml:space="preserve">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w:t>
      </w:r>
      <w:r w:rsidR="006D726D" w:rsidRPr="00E12479">
        <w:rPr>
          <w:rFonts w:ascii="Calibri" w:hAnsi="Calibri" w:cs="Calibri"/>
          <w:sz w:val="24"/>
          <w:szCs w:val="24"/>
        </w:rPr>
        <w:t xml:space="preserve"> Anyone working in child protection must know that the introduction of the </w:t>
      </w:r>
      <w:r w:rsidR="006D726D" w:rsidRPr="00E12479">
        <w:rPr>
          <w:rFonts w:ascii="Calibri" w:hAnsi="Calibri" w:cs="Calibri"/>
          <w:sz w:val="24"/>
          <w:szCs w:val="24"/>
          <w:shd w:val="clear" w:color="auto" w:fill="FFFFFF"/>
        </w:rPr>
        <w:t xml:space="preserve">Children (Equal Protection from Assault) (Scotland) Act 2019 means physical abuse is now against the law. </w:t>
      </w:r>
    </w:p>
    <w:p w14:paraId="43B6233C" w14:textId="77777777" w:rsidR="007A1A9D" w:rsidRPr="0084481E" w:rsidRDefault="007A1A9D" w:rsidP="0084481E">
      <w:pPr>
        <w:spacing w:line="276" w:lineRule="auto"/>
        <w:jc w:val="both"/>
        <w:rPr>
          <w:rFonts w:ascii="Calibri" w:hAnsi="Calibri" w:cs="Calibri"/>
          <w:sz w:val="24"/>
          <w:szCs w:val="24"/>
        </w:rPr>
      </w:pPr>
    </w:p>
    <w:p w14:paraId="3D72971A"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 xml:space="preserve">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701BA645" w14:textId="77777777" w:rsidR="007A1A9D" w:rsidRPr="0084481E" w:rsidRDefault="007A1A9D" w:rsidP="0084481E">
      <w:pPr>
        <w:spacing w:line="276" w:lineRule="auto"/>
        <w:jc w:val="both"/>
        <w:rPr>
          <w:rFonts w:ascii="Calibri" w:hAnsi="Calibri" w:cs="Calibri"/>
          <w:b/>
          <w:bCs/>
          <w:sz w:val="24"/>
          <w:szCs w:val="24"/>
        </w:rPr>
      </w:pPr>
    </w:p>
    <w:p w14:paraId="6FC69F7F" w14:textId="77777777"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Emotional abuse   -   </w:t>
      </w:r>
      <w:r w:rsidRPr="0084481E">
        <w:rPr>
          <w:rFonts w:ascii="Calibri" w:hAnsi="Calibri" w:cs="Calibri"/>
          <w:sz w:val="24"/>
          <w:szCs w:val="24"/>
        </w:rPr>
        <w:t xml:space="preserve">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31E1C3D9" w14:textId="77777777" w:rsidR="007A1A9D" w:rsidRPr="0084481E" w:rsidRDefault="007A1A9D" w:rsidP="0084481E">
      <w:pPr>
        <w:spacing w:line="276" w:lineRule="auto"/>
        <w:jc w:val="both"/>
        <w:rPr>
          <w:rFonts w:ascii="Calibri" w:hAnsi="Calibri" w:cs="Calibri"/>
          <w:sz w:val="24"/>
          <w:szCs w:val="24"/>
        </w:rPr>
      </w:pPr>
    </w:p>
    <w:p w14:paraId="3D232749"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It may involve –</w:t>
      </w:r>
    </w:p>
    <w:p w14:paraId="08A6F1FE" w14:textId="77777777" w:rsidR="007A1A9D" w:rsidRPr="0084481E" w:rsidRDefault="007A1A9D" w:rsidP="0084481E">
      <w:pPr>
        <w:spacing w:line="276" w:lineRule="auto"/>
        <w:jc w:val="both"/>
        <w:rPr>
          <w:rFonts w:ascii="Calibri" w:hAnsi="Calibri" w:cs="Calibri"/>
          <w:sz w:val="24"/>
          <w:szCs w:val="24"/>
        </w:rPr>
      </w:pPr>
    </w:p>
    <w:p w14:paraId="079E41EB" w14:textId="77777777" w:rsidR="007A1A9D" w:rsidRPr="0084481E" w:rsidRDefault="007A1A9D" w:rsidP="0084481E">
      <w:pPr>
        <w:pStyle w:val="ListParagraph"/>
        <w:numPr>
          <w:ilvl w:val="0"/>
          <w:numId w:val="4"/>
        </w:numPr>
        <w:spacing w:after="0" w:line="276" w:lineRule="auto"/>
        <w:jc w:val="both"/>
        <w:rPr>
          <w:rFonts w:ascii="Calibri" w:hAnsi="Calibri" w:cs="Calibri"/>
          <w:sz w:val="24"/>
          <w:szCs w:val="24"/>
        </w:rPr>
      </w:pPr>
      <w:r w:rsidRPr="0084481E">
        <w:rPr>
          <w:rFonts w:ascii="Calibri" w:hAnsi="Calibri" w:cs="Calibri"/>
          <w:sz w:val="24"/>
          <w:szCs w:val="24"/>
        </w:rPr>
        <w:t xml:space="preserve">conveying to a child that they are worthless or unloved, inadequate or valued only in so far as they meet the needs of another person </w:t>
      </w:r>
    </w:p>
    <w:p w14:paraId="5D538107" w14:textId="77777777" w:rsidR="007A1A9D" w:rsidRPr="0084481E" w:rsidRDefault="007A1A9D" w:rsidP="0084481E">
      <w:pPr>
        <w:pStyle w:val="ListParagraph"/>
        <w:numPr>
          <w:ilvl w:val="0"/>
          <w:numId w:val="4"/>
        </w:numPr>
        <w:spacing w:after="0" w:line="276" w:lineRule="auto"/>
        <w:jc w:val="both"/>
        <w:rPr>
          <w:rFonts w:ascii="Calibri" w:hAnsi="Calibri" w:cs="Calibri"/>
          <w:sz w:val="24"/>
          <w:szCs w:val="24"/>
        </w:rPr>
      </w:pPr>
      <w:r w:rsidRPr="0084481E">
        <w:rPr>
          <w:rFonts w:ascii="Calibri" w:hAnsi="Calibri" w:cs="Calibri"/>
          <w:sz w:val="24"/>
          <w:szCs w:val="24"/>
        </w:rPr>
        <w:t xml:space="preserve">exploitation or corruption of a child, or imposition of demands inappropriate for their age or stage of development </w:t>
      </w:r>
    </w:p>
    <w:p w14:paraId="6789CD45" w14:textId="77777777" w:rsidR="007A1A9D" w:rsidRPr="0084481E" w:rsidRDefault="007A1A9D" w:rsidP="0084481E">
      <w:pPr>
        <w:pStyle w:val="ListParagraph"/>
        <w:numPr>
          <w:ilvl w:val="0"/>
          <w:numId w:val="4"/>
        </w:numPr>
        <w:spacing w:after="0" w:line="276" w:lineRule="auto"/>
        <w:jc w:val="both"/>
        <w:rPr>
          <w:rFonts w:ascii="Calibri" w:hAnsi="Calibri" w:cs="Calibri"/>
          <w:sz w:val="24"/>
          <w:szCs w:val="24"/>
        </w:rPr>
      </w:pPr>
      <w:r w:rsidRPr="0084481E">
        <w:rPr>
          <w:rFonts w:ascii="Calibri" w:hAnsi="Calibri" w:cs="Calibri"/>
          <w:sz w:val="24"/>
          <w:szCs w:val="24"/>
        </w:rPr>
        <w:t xml:space="preserve">repeated silencing, ridiculing or intimidation • demands that so exceed a child’s capability that they may be harmful </w:t>
      </w:r>
    </w:p>
    <w:p w14:paraId="2C94C734" w14:textId="77777777" w:rsidR="007A1A9D" w:rsidRPr="0084481E" w:rsidRDefault="007A1A9D" w:rsidP="0084481E">
      <w:pPr>
        <w:pStyle w:val="ListParagraph"/>
        <w:numPr>
          <w:ilvl w:val="0"/>
          <w:numId w:val="4"/>
        </w:numPr>
        <w:spacing w:after="0" w:line="276" w:lineRule="auto"/>
        <w:jc w:val="both"/>
        <w:rPr>
          <w:rFonts w:ascii="Calibri" w:hAnsi="Calibri" w:cs="Calibri"/>
          <w:sz w:val="24"/>
          <w:szCs w:val="24"/>
        </w:rPr>
      </w:pPr>
      <w:r w:rsidRPr="0084481E">
        <w:rPr>
          <w:rFonts w:ascii="Calibri" w:hAnsi="Calibri" w:cs="Calibri"/>
          <w:sz w:val="24"/>
          <w:szCs w:val="24"/>
        </w:rPr>
        <w:t>extreme overprotection, such that a child is harmed by prevention of learning, exploration and social development</w:t>
      </w:r>
    </w:p>
    <w:p w14:paraId="62AAE863" w14:textId="77777777" w:rsidR="007A1A9D" w:rsidRPr="0084481E" w:rsidRDefault="007A1A9D" w:rsidP="0084481E">
      <w:pPr>
        <w:pStyle w:val="ListParagraph"/>
        <w:numPr>
          <w:ilvl w:val="0"/>
          <w:numId w:val="4"/>
        </w:numPr>
        <w:spacing w:after="0" w:line="276" w:lineRule="auto"/>
        <w:jc w:val="both"/>
        <w:rPr>
          <w:rFonts w:ascii="Calibri" w:hAnsi="Calibri" w:cs="Calibri"/>
          <w:sz w:val="24"/>
          <w:szCs w:val="24"/>
        </w:rPr>
      </w:pPr>
      <w:r w:rsidRPr="0084481E">
        <w:rPr>
          <w:rFonts w:ascii="Calibri" w:hAnsi="Calibri" w:cs="Calibri"/>
          <w:sz w:val="24"/>
          <w:szCs w:val="24"/>
        </w:rPr>
        <w:t xml:space="preserve"> seeing or hearing the abuse of another (in accordance with the Domestic Abuse (Scotland) Act 2018) </w:t>
      </w:r>
    </w:p>
    <w:p w14:paraId="51A1F747" w14:textId="77777777" w:rsidR="007A1A9D" w:rsidRPr="0084481E" w:rsidRDefault="007A1A9D" w:rsidP="0084481E">
      <w:pPr>
        <w:spacing w:line="276" w:lineRule="auto"/>
        <w:jc w:val="both"/>
        <w:rPr>
          <w:rFonts w:ascii="Calibri" w:hAnsi="Calibri" w:cs="Calibri"/>
          <w:b/>
          <w:bCs/>
          <w:sz w:val="24"/>
          <w:szCs w:val="24"/>
        </w:rPr>
      </w:pPr>
    </w:p>
    <w:p w14:paraId="4D984C6A" w14:textId="622CF2CE"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lastRenderedPageBreak/>
        <w:t xml:space="preserve">Child Sexual abuse (CSA) -  </w:t>
      </w:r>
      <w:bookmarkStart w:id="0" w:name="_Hlk146199684"/>
      <w:r w:rsidRPr="0084481E">
        <w:rPr>
          <w:rFonts w:ascii="Calibri" w:hAnsi="Calibri" w:cs="Calibri"/>
          <w:b/>
          <w:bCs/>
          <w:sz w:val="24"/>
          <w:szCs w:val="24"/>
        </w:rPr>
        <w:t xml:space="preserve"> </w:t>
      </w:r>
      <w:r w:rsidRPr="0084481E">
        <w:rPr>
          <w:rFonts w:ascii="Calibri" w:hAnsi="Calibri" w:cs="Calibri"/>
          <w:sz w:val="24"/>
          <w:szCs w:val="24"/>
        </w:rPr>
        <w:t xml:space="preserve">is an act that involves a child in any activity for the sexual gratification of another person. </w:t>
      </w:r>
      <w:r w:rsidRPr="0084481E">
        <w:rPr>
          <w:rFonts w:ascii="Calibri" w:hAnsi="Calibri" w:cs="Calibri"/>
          <w:sz w:val="24"/>
          <w:szCs w:val="24"/>
          <w:shd w:val="clear" w:color="auto" w:fill="FFFFFF"/>
        </w:rPr>
        <w:t xml:space="preserve">Sexual abuse involves forcing or enticing a child to take part in sexual activities, </w:t>
      </w:r>
      <w:r w:rsidR="006D726D" w:rsidRPr="0084481E">
        <w:rPr>
          <w:rFonts w:ascii="Calibri" w:hAnsi="Calibri" w:cs="Calibri"/>
          <w:sz w:val="24"/>
          <w:szCs w:val="24"/>
          <w:shd w:val="clear" w:color="auto" w:fill="FFFFFF"/>
        </w:rPr>
        <w:t>whether</w:t>
      </w:r>
      <w:r w:rsidRPr="0084481E">
        <w:rPr>
          <w:rFonts w:ascii="Calibri" w:hAnsi="Calibri" w:cs="Calibri"/>
          <w:sz w:val="24"/>
          <w:szCs w:val="24"/>
          <w:shd w:val="clear" w:color="auto" w:fill="FFFFFF"/>
        </w:rPr>
        <w:t xml:space="preserve"> the child is aware of what is happening. A child under age 16 cannot consent to sexual activity at all, so it cannot be claimed that the child consented or assented to such activity. Generally, the position for children aged 16/17 will depend on whether there is consent</w:t>
      </w:r>
      <w:r w:rsidR="00E01662" w:rsidRPr="0084481E">
        <w:rPr>
          <w:rFonts w:ascii="Calibri" w:hAnsi="Calibri" w:cs="Calibri"/>
          <w:sz w:val="24"/>
          <w:szCs w:val="24"/>
          <w:shd w:val="clear" w:color="auto" w:fill="FFFFFF"/>
        </w:rPr>
        <w:t>,</w:t>
      </w:r>
      <w:r w:rsidRPr="0084481E">
        <w:rPr>
          <w:rFonts w:ascii="Calibri" w:hAnsi="Calibri" w:cs="Calibri"/>
          <w:sz w:val="24"/>
          <w:szCs w:val="24"/>
          <w:shd w:val="clear" w:color="auto" w:fill="FFFFFF"/>
        </w:rPr>
        <w:t xml:space="preserve"> or a reasonable belief </w:t>
      </w:r>
      <w:r w:rsidR="00E01662" w:rsidRPr="0084481E">
        <w:rPr>
          <w:rFonts w:ascii="Calibri" w:hAnsi="Calibri" w:cs="Calibri"/>
          <w:sz w:val="24"/>
          <w:szCs w:val="24"/>
          <w:shd w:val="clear" w:color="auto" w:fill="FFFFFF"/>
        </w:rPr>
        <w:t xml:space="preserve">of </w:t>
      </w:r>
      <w:r w:rsidRPr="0084481E">
        <w:rPr>
          <w:rFonts w:ascii="Calibri" w:hAnsi="Calibri" w:cs="Calibri"/>
          <w:sz w:val="24"/>
          <w:szCs w:val="24"/>
          <w:shd w:val="clear" w:color="auto" w:fill="FFFFFF"/>
        </w:rPr>
        <w:t>consent. Some sexual offences, such as sexual abuse of trust section 42 of the Sexual Offences (Scotland) Act 2009) apply up to age 18 irrespective of consent. The offences of taking</w:t>
      </w:r>
      <w:r w:rsidR="006D726D" w:rsidRPr="0084481E">
        <w:rPr>
          <w:rFonts w:ascii="Calibri" w:hAnsi="Calibri" w:cs="Calibri"/>
          <w:sz w:val="24"/>
          <w:szCs w:val="24"/>
          <w:shd w:val="clear" w:color="auto" w:fill="FFFFFF"/>
        </w:rPr>
        <w:t>,</w:t>
      </w:r>
      <w:r w:rsidRPr="0084481E">
        <w:rPr>
          <w:rFonts w:ascii="Calibri" w:hAnsi="Calibri" w:cs="Calibri"/>
          <w:sz w:val="24"/>
          <w:szCs w:val="24"/>
          <w:shd w:val="clear" w:color="auto" w:fill="FFFFFF"/>
        </w:rPr>
        <w:t xml:space="preserve"> or </w:t>
      </w:r>
      <w:r w:rsidR="00E01662" w:rsidRPr="00E12479">
        <w:rPr>
          <w:rFonts w:ascii="Calibri" w:hAnsi="Calibri" w:cs="Calibri"/>
          <w:sz w:val="24"/>
          <w:szCs w:val="24"/>
          <w:shd w:val="clear" w:color="auto" w:fill="FFFFFF"/>
        </w:rPr>
        <w:t>possessing,</w:t>
      </w:r>
      <w:r w:rsidRPr="00E12479">
        <w:rPr>
          <w:rFonts w:ascii="Calibri" w:hAnsi="Calibri" w:cs="Calibri"/>
          <w:sz w:val="24"/>
          <w:szCs w:val="24"/>
          <w:shd w:val="clear" w:color="auto" w:fill="FFFFFF"/>
        </w:rPr>
        <w:t xml:space="preserve"> </w:t>
      </w:r>
      <w:r w:rsidRPr="0084481E">
        <w:rPr>
          <w:rFonts w:ascii="Calibri" w:hAnsi="Calibri" w:cs="Calibri"/>
          <w:sz w:val="24"/>
          <w:szCs w:val="24"/>
          <w:shd w:val="clear" w:color="auto" w:fill="FFFFFF"/>
        </w:rPr>
        <w:t xml:space="preserve">indecent photographs of </w:t>
      </w:r>
      <w:r w:rsidR="005C5186" w:rsidRPr="0084481E">
        <w:rPr>
          <w:rFonts w:ascii="Calibri" w:hAnsi="Calibri" w:cs="Calibri"/>
          <w:sz w:val="24"/>
          <w:szCs w:val="24"/>
          <w:shd w:val="clear" w:color="auto" w:fill="FFFFFF"/>
        </w:rPr>
        <w:t>children,</w:t>
      </w:r>
      <w:r w:rsidR="00E01662" w:rsidRPr="0084481E">
        <w:rPr>
          <w:rFonts w:ascii="Calibri" w:hAnsi="Calibri" w:cs="Calibri"/>
          <w:sz w:val="24"/>
          <w:szCs w:val="24"/>
          <w:shd w:val="clear" w:color="auto" w:fill="FFFFFF"/>
        </w:rPr>
        <w:t xml:space="preserve"> </w:t>
      </w:r>
      <w:r w:rsidRPr="0084481E">
        <w:rPr>
          <w:rFonts w:ascii="Calibri" w:hAnsi="Calibri" w:cs="Calibri"/>
          <w:sz w:val="24"/>
          <w:szCs w:val="24"/>
          <w:shd w:val="clear" w:color="auto" w:fill="FFFFFF"/>
        </w:rPr>
        <w:t>sections 52 and 52A of the Civic Government (Scotland) Act 1982</w:t>
      </w:r>
      <w:r w:rsidR="00E01662" w:rsidRPr="0084481E">
        <w:rPr>
          <w:rFonts w:ascii="Calibri" w:hAnsi="Calibri" w:cs="Calibri"/>
          <w:sz w:val="24"/>
          <w:szCs w:val="24"/>
          <w:shd w:val="clear" w:color="auto" w:fill="FFFFFF"/>
        </w:rPr>
        <w:t xml:space="preserve"> </w:t>
      </w:r>
      <w:r w:rsidRPr="0084481E">
        <w:rPr>
          <w:rFonts w:ascii="Calibri" w:hAnsi="Calibri" w:cs="Calibri"/>
          <w:sz w:val="24"/>
          <w:szCs w:val="24"/>
          <w:shd w:val="clear" w:color="auto" w:fill="FFFFFF"/>
        </w:rPr>
        <w:t xml:space="preserve">apply up to age 18, with certain </w:t>
      </w:r>
      <w:r w:rsidR="00E01662" w:rsidRPr="0084481E">
        <w:rPr>
          <w:rFonts w:ascii="Calibri" w:hAnsi="Calibri" w:cs="Calibri"/>
          <w:sz w:val="24"/>
          <w:szCs w:val="24"/>
          <w:shd w:val="clear" w:color="auto" w:fill="FFFFFF"/>
        </w:rPr>
        <w:t>defenses</w:t>
      </w:r>
      <w:r w:rsidRPr="0084481E">
        <w:rPr>
          <w:rFonts w:ascii="Calibri" w:hAnsi="Calibri" w:cs="Calibri"/>
          <w:sz w:val="24"/>
          <w:szCs w:val="24"/>
          <w:shd w:val="clear" w:color="auto" w:fill="FFFFFF"/>
        </w:rPr>
        <w:t xml:space="preserve"> related to those in established relationships where the child is reasonably believed to be 16 or over.</w:t>
      </w:r>
      <w:bookmarkEnd w:id="0"/>
    </w:p>
    <w:p w14:paraId="66B84E61" w14:textId="77777777" w:rsidR="007A1A9D" w:rsidRPr="0084481E" w:rsidRDefault="007A1A9D" w:rsidP="0084481E">
      <w:pPr>
        <w:spacing w:line="276" w:lineRule="auto"/>
        <w:rPr>
          <w:rFonts w:ascii="Calibri" w:hAnsi="Calibri" w:cs="Calibri"/>
          <w:sz w:val="24"/>
          <w:szCs w:val="24"/>
        </w:rPr>
      </w:pPr>
    </w:p>
    <w:p w14:paraId="47A3D134" w14:textId="716BB4A8"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 xml:space="preserve">For those who may be victims of sexual offences aged 16-17, child protection </w:t>
      </w:r>
      <w:r w:rsidRPr="00E12479">
        <w:rPr>
          <w:rFonts w:ascii="Calibri" w:hAnsi="Calibri" w:cs="Calibri"/>
          <w:sz w:val="24"/>
          <w:szCs w:val="24"/>
        </w:rPr>
        <w:t xml:space="preserve">procedures </w:t>
      </w:r>
      <w:r w:rsidR="00E01662" w:rsidRPr="00E12479">
        <w:rPr>
          <w:rFonts w:ascii="Calibri" w:hAnsi="Calibri" w:cs="Calibri"/>
          <w:sz w:val="24"/>
          <w:szCs w:val="24"/>
        </w:rPr>
        <w:t xml:space="preserve">will </w:t>
      </w:r>
      <w:r w:rsidRPr="0084481E">
        <w:rPr>
          <w:rFonts w:ascii="Calibri" w:hAnsi="Calibri" w:cs="Calibri"/>
          <w:sz w:val="24"/>
          <w:szCs w:val="24"/>
        </w:rPr>
        <w:t xml:space="preserve">be considered. These procedures must be applied when there is concern about </w:t>
      </w:r>
      <w:r w:rsidR="00C106EC" w:rsidRPr="0084481E">
        <w:rPr>
          <w:rFonts w:ascii="Calibri" w:hAnsi="Calibri" w:cs="Calibri"/>
          <w:sz w:val="24"/>
          <w:szCs w:val="24"/>
        </w:rPr>
        <w:t>sexual</w:t>
      </w:r>
      <w:r w:rsidRPr="0084481E">
        <w:rPr>
          <w:rFonts w:ascii="Calibri" w:hAnsi="Calibri" w:cs="Calibri"/>
          <w:sz w:val="24"/>
          <w:szCs w:val="24"/>
        </w:rPr>
        <w:t xml:space="preserve"> exploitation or trafficking of a child. </w:t>
      </w:r>
    </w:p>
    <w:p w14:paraId="729D9C4B" w14:textId="77777777" w:rsidR="007A1A9D" w:rsidRPr="0084481E" w:rsidRDefault="007A1A9D" w:rsidP="0084481E">
      <w:pPr>
        <w:spacing w:line="276" w:lineRule="auto"/>
        <w:jc w:val="both"/>
        <w:rPr>
          <w:rFonts w:ascii="Calibri" w:hAnsi="Calibri" w:cs="Calibri"/>
          <w:sz w:val="24"/>
          <w:szCs w:val="24"/>
        </w:rPr>
      </w:pPr>
    </w:p>
    <w:p w14:paraId="2381D25F"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 xml:space="preserve">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  </w:t>
      </w:r>
    </w:p>
    <w:p w14:paraId="46705A5B" w14:textId="77777777" w:rsidR="007A1A9D" w:rsidRPr="0084481E" w:rsidRDefault="007A1A9D" w:rsidP="0084481E">
      <w:pPr>
        <w:spacing w:line="276" w:lineRule="auto"/>
        <w:rPr>
          <w:rFonts w:ascii="Calibri" w:hAnsi="Calibri" w:cs="Calibri"/>
          <w:b/>
          <w:bCs/>
          <w:sz w:val="24"/>
          <w:szCs w:val="24"/>
        </w:rPr>
      </w:pPr>
    </w:p>
    <w:p w14:paraId="5F4738B6" w14:textId="7C87459D"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Child sexual exploitation (CSE) -   </w:t>
      </w:r>
      <w:r w:rsidRPr="0084481E">
        <w:rPr>
          <w:rFonts w:ascii="Calibri" w:hAnsi="Calibri" w:cs="Calibri"/>
          <w:sz w:val="24"/>
          <w:szCs w:val="24"/>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w:t>
      </w:r>
    </w:p>
    <w:p w14:paraId="4A578E49" w14:textId="77777777" w:rsidR="007A1A9D" w:rsidRPr="0084481E" w:rsidRDefault="007A1A9D" w:rsidP="0084481E">
      <w:pPr>
        <w:spacing w:line="276" w:lineRule="auto"/>
        <w:jc w:val="both"/>
        <w:rPr>
          <w:rFonts w:ascii="Calibri" w:hAnsi="Calibri" w:cs="Calibri"/>
          <w:sz w:val="24"/>
          <w:szCs w:val="24"/>
        </w:rPr>
      </w:pPr>
    </w:p>
    <w:p w14:paraId="7C3B6F88" w14:textId="77777777" w:rsidR="005C5186" w:rsidRPr="0084481E" w:rsidRDefault="007A1A9D" w:rsidP="0084481E">
      <w:pPr>
        <w:spacing w:line="276" w:lineRule="auto"/>
        <w:jc w:val="both"/>
        <w:rPr>
          <w:rFonts w:ascii="Calibri" w:hAnsi="Calibri" w:cs="Calibri"/>
          <w:color w:val="EE0000"/>
          <w:sz w:val="24"/>
          <w:szCs w:val="24"/>
        </w:rPr>
      </w:pPr>
      <w:r w:rsidRPr="0084481E">
        <w:rPr>
          <w:rFonts w:ascii="Calibri" w:hAnsi="Calibri" w:cs="Calibri"/>
          <w:sz w:val="24"/>
          <w:szCs w:val="24"/>
        </w:rPr>
        <w:t xml:space="preserve">The victim may have been sexually exploited even if </w:t>
      </w:r>
      <w:r w:rsidR="005C5186" w:rsidRPr="0084481E">
        <w:rPr>
          <w:rFonts w:ascii="Calibri" w:hAnsi="Calibri" w:cs="Calibri"/>
          <w:sz w:val="24"/>
          <w:szCs w:val="24"/>
        </w:rPr>
        <w:t>sexual</w:t>
      </w:r>
      <w:r w:rsidRPr="0084481E">
        <w:rPr>
          <w:rFonts w:ascii="Calibri" w:hAnsi="Calibri" w:cs="Calibri"/>
          <w:sz w:val="24"/>
          <w:szCs w:val="24"/>
        </w:rPr>
        <w:t xml:space="preserve"> activity appears consensual. Child sexual exploitation does not always involve physical contact. It can al</w:t>
      </w:r>
      <w:r w:rsidRPr="00E12479">
        <w:rPr>
          <w:rFonts w:ascii="Calibri" w:hAnsi="Calibri" w:cs="Calibri"/>
          <w:sz w:val="24"/>
          <w:szCs w:val="24"/>
        </w:rPr>
        <w:t xml:space="preserve">so occur </w:t>
      </w:r>
      <w:r w:rsidR="005C5186" w:rsidRPr="00E12479">
        <w:rPr>
          <w:rFonts w:ascii="Calibri" w:hAnsi="Calibri" w:cs="Calibri"/>
          <w:sz w:val="24"/>
          <w:szCs w:val="24"/>
        </w:rPr>
        <w:t>using</w:t>
      </w:r>
      <w:r w:rsidRPr="00E12479">
        <w:rPr>
          <w:rFonts w:ascii="Calibri" w:hAnsi="Calibri" w:cs="Calibri"/>
          <w:sz w:val="24"/>
          <w:szCs w:val="24"/>
        </w:rPr>
        <w:t xml:space="preserve"> technology</w:t>
      </w:r>
      <w:r w:rsidR="005C5186" w:rsidRPr="00E12479">
        <w:rPr>
          <w:rFonts w:ascii="Calibri" w:hAnsi="Calibri" w:cs="Calibri"/>
          <w:sz w:val="24"/>
          <w:szCs w:val="24"/>
        </w:rPr>
        <w:t xml:space="preserve"> to cause harm online</w:t>
      </w:r>
      <w:r w:rsidRPr="00E12479">
        <w:rPr>
          <w:rFonts w:ascii="Calibri" w:hAnsi="Calibri" w:cs="Calibri"/>
          <w:sz w:val="24"/>
          <w:szCs w:val="24"/>
        </w:rPr>
        <w:t>.</w:t>
      </w:r>
    </w:p>
    <w:p w14:paraId="1BFA5D24" w14:textId="51B3DD3E" w:rsidR="007A1A9D" w:rsidRPr="0084481E" w:rsidRDefault="007A1A9D" w:rsidP="0084481E">
      <w:pPr>
        <w:spacing w:line="276" w:lineRule="auto"/>
        <w:jc w:val="both"/>
        <w:rPr>
          <w:rFonts w:ascii="Calibri" w:hAnsi="Calibri" w:cs="Calibri"/>
          <w:sz w:val="24"/>
          <w:szCs w:val="24"/>
        </w:rPr>
      </w:pPr>
      <w:r w:rsidRPr="0084481E">
        <w:rPr>
          <w:rFonts w:ascii="Calibri" w:hAnsi="Calibri" w:cs="Calibri"/>
          <w:color w:val="EE0000"/>
          <w:sz w:val="24"/>
          <w:szCs w:val="24"/>
        </w:rPr>
        <w:t xml:space="preserve"> </w:t>
      </w:r>
    </w:p>
    <w:p w14:paraId="6ED3E0A7"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 xml:space="preserve">Children who are trafficked across borders or within the UK may be at particular risk of sexual abuse. </w:t>
      </w:r>
    </w:p>
    <w:p w14:paraId="515E57CF" w14:textId="77777777" w:rsidR="007A1A9D" w:rsidRPr="0084481E" w:rsidRDefault="007A1A9D" w:rsidP="0084481E">
      <w:pPr>
        <w:spacing w:line="276" w:lineRule="auto"/>
        <w:jc w:val="both"/>
        <w:rPr>
          <w:rFonts w:ascii="Calibri" w:hAnsi="Calibri" w:cs="Calibri"/>
          <w:b/>
          <w:bCs/>
          <w:sz w:val="24"/>
          <w:szCs w:val="24"/>
        </w:rPr>
      </w:pPr>
    </w:p>
    <w:p w14:paraId="2B5B84D4" w14:textId="77777777"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Criminal exploitation   -   </w:t>
      </w:r>
      <w:r w:rsidRPr="0084481E">
        <w:rPr>
          <w:rFonts w:ascii="Calibri" w:hAnsi="Calibri" w:cs="Calibri"/>
          <w:sz w:val="24"/>
          <w:szCs w:val="24"/>
        </w:rPr>
        <w:t xml:space="preserve">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w:t>
      </w:r>
      <w:proofErr w:type="gramStart"/>
      <w:r w:rsidRPr="0084481E">
        <w:rPr>
          <w:rFonts w:ascii="Calibri" w:hAnsi="Calibri" w:cs="Calibri"/>
          <w:sz w:val="24"/>
          <w:szCs w:val="24"/>
        </w:rPr>
        <w:t>feature</w:t>
      </w:r>
      <w:proofErr w:type="gramEnd"/>
      <w:r w:rsidRPr="0084481E">
        <w:rPr>
          <w:rFonts w:ascii="Calibri" w:hAnsi="Calibri" w:cs="Calibri"/>
          <w:sz w:val="24"/>
          <w:szCs w:val="24"/>
        </w:rPr>
        <w:t xml:space="preserve">. The victim may have been criminally exploited, even if the activity appears consensual. </w:t>
      </w:r>
    </w:p>
    <w:p w14:paraId="710390AE" w14:textId="77777777" w:rsidR="007A1A9D" w:rsidRPr="0084481E" w:rsidRDefault="007A1A9D" w:rsidP="0084481E">
      <w:pPr>
        <w:spacing w:line="276" w:lineRule="auto"/>
        <w:jc w:val="both"/>
        <w:rPr>
          <w:rFonts w:ascii="Calibri" w:hAnsi="Calibri" w:cs="Calibri"/>
          <w:sz w:val="24"/>
          <w:szCs w:val="24"/>
        </w:rPr>
      </w:pPr>
    </w:p>
    <w:p w14:paraId="30D250FB"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lastRenderedPageBreak/>
        <w:t xml:space="preserve">Child criminal exploitation may involve physical contact and may also occur </w:t>
      </w:r>
      <w:proofErr w:type="gramStart"/>
      <w:r w:rsidRPr="0084481E">
        <w:rPr>
          <w:rFonts w:ascii="Calibri" w:hAnsi="Calibri" w:cs="Calibri"/>
          <w:sz w:val="24"/>
          <w:szCs w:val="24"/>
        </w:rPr>
        <w:t>through the use of</w:t>
      </w:r>
      <w:proofErr w:type="gramEnd"/>
      <w:r w:rsidRPr="0084481E">
        <w:rPr>
          <w:rFonts w:ascii="Calibri" w:hAnsi="Calibri" w:cs="Calibri"/>
          <w:sz w:val="24"/>
          <w:szCs w:val="24"/>
        </w:rPr>
        <w:t xml:space="preserve"> technology. It may involve gangs and organised criminal networks. Sale of illegal drugs may be a feature. Children and vulnerable adults may be exploited to move and store drugs and money. Coercion, intimidation, violence (including sexual violence) and weapons may be involved. </w:t>
      </w:r>
    </w:p>
    <w:p w14:paraId="0F798B12" w14:textId="77777777" w:rsidR="007A1A9D" w:rsidRPr="0084481E" w:rsidRDefault="007A1A9D" w:rsidP="0084481E">
      <w:pPr>
        <w:spacing w:line="276" w:lineRule="auto"/>
        <w:jc w:val="both"/>
        <w:rPr>
          <w:rFonts w:ascii="Calibri" w:hAnsi="Calibri" w:cs="Calibri"/>
          <w:b/>
          <w:bCs/>
          <w:sz w:val="24"/>
          <w:szCs w:val="24"/>
        </w:rPr>
      </w:pPr>
    </w:p>
    <w:p w14:paraId="44D8FBDE" w14:textId="279812CD"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Child trafficking   -   </w:t>
      </w:r>
      <w:r w:rsidRPr="0084481E">
        <w:rPr>
          <w:rFonts w:ascii="Calibri" w:hAnsi="Calibri" w:cs="Calibri"/>
          <w:sz w:val="24"/>
          <w:szCs w:val="24"/>
        </w:rPr>
        <w:t xml:space="preserve">involves </w:t>
      </w:r>
      <w:r w:rsidR="005C5186" w:rsidRPr="0084481E">
        <w:rPr>
          <w:rFonts w:ascii="Calibri" w:hAnsi="Calibri" w:cs="Calibri"/>
          <w:sz w:val="24"/>
          <w:szCs w:val="24"/>
        </w:rPr>
        <w:t>recruitment</w:t>
      </w:r>
      <w:r w:rsidRPr="0084481E">
        <w:rPr>
          <w:rFonts w:ascii="Calibri" w:hAnsi="Calibri" w:cs="Calibri"/>
          <w:sz w:val="24"/>
          <w:szCs w:val="24"/>
        </w:rPr>
        <w:t xml:space="preserve">, transportation, transfer, </w:t>
      </w:r>
      <w:proofErr w:type="spellStart"/>
      <w:r w:rsidRPr="0084481E">
        <w:rPr>
          <w:rFonts w:ascii="Calibri" w:hAnsi="Calibri" w:cs="Calibri"/>
          <w:sz w:val="24"/>
          <w:szCs w:val="24"/>
        </w:rPr>
        <w:t>harbouring</w:t>
      </w:r>
      <w:proofErr w:type="spellEnd"/>
      <w:r w:rsidRPr="0084481E">
        <w:rPr>
          <w:rFonts w:ascii="Calibri" w:hAnsi="Calibri" w:cs="Calibri"/>
          <w:sz w:val="24"/>
          <w:szCs w:val="24"/>
        </w:rPr>
        <w:t xml:space="preserve"> or receipt, exchange or transfer of control of a child under the age of 18 years for the purposes of exploitation. Transfer or movement can be within an area and does not have to be across borders. Examples of and reasons for trafficking can include sexual, criminal and financial exploitation, forced </w:t>
      </w:r>
      <w:proofErr w:type="spellStart"/>
      <w:r w:rsidRPr="0084481E">
        <w:rPr>
          <w:rFonts w:ascii="Calibri" w:hAnsi="Calibri" w:cs="Calibri"/>
          <w:sz w:val="24"/>
          <w:szCs w:val="24"/>
        </w:rPr>
        <w:t>labour</w:t>
      </w:r>
      <w:proofErr w:type="spellEnd"/>
      <w:r w:rsidRPr="0084481E">
        <w:rPr>
          <w:rFonts w:ascii="Calibri" w:hAnsi="Calibri" w:cs="Calibri"/>
          <w:sz w:val="24"/>
          <w:szCs w:val="24"/>
        </w:rPr>
        <w:t xml:space="preserve">, removal of organs, illegal adoption, and forced or illegal marriage. </w:t>
      </w:r>
    </w:p>
    <w:p w14:paraId="534354AE" w14:textId="77777777" w:rsidR="007A1A9D" w:rsidRPr="0084481E" w:rsidRDefault="007A1A9D" w:rsidP="0084481E">
      <w:pPr>
        <w:spacing w:line="276" w:lineRule="auto"/>
        <w:jc w:val="both"/>
        <w:rPr>
          <w:rFonts w:ascii="Calibri" w:hAnsi="Calibri" w:cs="Calibri"/>
          <w:b/>
          <w:bCs/>
          <w:sz w:val="24"/>
          <w:szCs w:val="24"/>
        </w:rPr>
      </w:pPr>
    </w:p>
    <w:p w14:paraId="591479AA" w14:textId="77777777"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Neglect   -   </w:t>
      </w:r>
      <w:r w:rsidRPr="0084481E">
        <w:rPr>
          <w:rFonts w:ascii="Calibri" w:hAnsi="Calibri" w:cs="Calibri"/>
          <w:sz w:val="24"/>
          <w:szCs w:val="24"/>
        </w:rPr>
        <w:t xml:space="preserve">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needs. </w:t>
      </w:r>
    </w:p>
    <w:p w14:paraId="018C6287" w14:textId="77777777" w:rsidR="007A1A9D" w:rsidRPr="0084481E" w:rsidRDefault="007A1A9D" w:rsidP="0084481E">
      <w:pPr>
        <w:spacing w:line="276" w:lineRule="auto"/>
        <w:jc w:val="both"/>
        <w:rPr>
          <w:rFonts w:ascii="Calibri" w:hAnsi="Calibri" w:cs="Calibri"/>
          <w:sz w:val="24"/>
          <w:szCs w:val="24"/>
        </w:rPr>
      </w:pPr>
    </w:p>
    <w:p w14:paraId="01AC7A83"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w:t>
      </w:r>
    </w:p>
    <w:p w14:paraId="50E4A02C" w14:textId="77777777" w:rsidR="007A1A9D" w:rsidRPr="0084481E" w:rsidRDefault="007A1A9D" w:rsidP="0084481E">
      <w:pPr>
        <w:spacing w:line="276" w:lineRule="auto"/>
        <w:jc w:val="both"/>
        <w:rPr>
          <w:rFonts w:ascii="Calibri" w:hAnsi="Calibri" w:cs="Calibri"/>
          <w:sz w:val="24"/>
          <w:szCs w:val="24"/>
        </w:rPr>
      </w:pPr>
    </w:p>
    <w:p w14:paraId="6DE1A03E" w14:textId="3E3CB2B6" w:rsidR="007A1A9D" w:rsidRPr="0084481E" w:rsidRDefault="005C5186" w:rsidP="0084481E">
      <w:pPr>
        <w:spacing w:line="276" w:lineRule="auto"/>
        <w:jc w:val="both"/>
        <w:rPr>
          <w:rFonts w:ascii="Calibri" w:hAnsi="Calibri" w:cs="Calibri"/>
          <w:sz w:val="24"/>
          <w:szCs w:val="24"/>
        </w:rPr>
      </w:pPr>
      <w:r w:rsidRPr="00E12479">
        <w:rPr>
          <w:rFonts w:ascii="Calibri" w:hAnsi="Calibri" w:cs="Calibri"/>
          <w:sz w:val="24"/>
          <w:szCs w:val="24"/>
        </w:rPr>
        <w:t>GIRFEC</w:t>
      </w:r>
      <w:r w:rsidR="007A1A9D" w:rsidRPr="00E12479">
        <w:rPr>
          <w:rFonts w:ascii="Calibri" w:hAnsi="Calibri" w:cs="Calibri"/>
          <w:sz w:val="24"/>
          <w:szCs w:val="24"/>
        </w:rPr>
        <w:t xml:space="preserve"> </w:t>
      </w:r>
      <w:r w:rsidRPr="00E12479">
        <w:rPr>
          <w:rFonts w:ascii="Calibri" w:hAnsi="Calibri" w:cs="Calibri"/>
          <w:sz w:val="24"/>
          <w:szCs w:val="24"/>
        </w:rPr>
        <w:t>sets</w:t>
      </w:r>
      <w:r w:rsidR="007A1A9D" w:rsidRPr="00E12479">
        <w:rPr>
          <w:rFonts w:ascii="Calibri" w:hAnsi="Calibri" w:cs="Calibri"/>
          <w:sz w:val="24"/>
          <w:szCs w:val="24"/>
        </w:rPr>
        <w:t xml:space="preserve"> </w:t>
      </w:r>
      <w:r w:rsidR="007A1A9D" w:rsidRPr="0084481E">
        <w:rPr>
          <w:rFonts w:ascii="Calibri" w:hAnsi="Calibri" w:cs="Calibri"/>
          <w:sz w:val="24"/>
          <w:szCs w:val="24"/>
        </w:rPr>
        <w:t xml:space="preserve">out the essential wellbeing needs of all children.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 </w:t>
      </w:r>
    </w:p>
    <w:p w14:paraId="03CD5D78" w14:textId="77777777" w:rsidR="007A1A9D" w:rsidRPr="0084481E" w:rsidRDefault="007A1A9D" w:rsidP="0084481E">
      <w:pPr>
        <w:spacing w:line="276" w:lineRule="auto"/>
        <w:rPr>
          <w:rFonts w:ascii="Calibri" w:hAnsi="Calibri" w:cs="Calibri"/>
          <w:b/>
          <w:bCs/>
          <w:sz w:val="24"/>
          <w:szCs w:val="24"/>
        </w:rPr>
      </w:pPr>
    </w:p>
    <w:p w14:paraId="78876A48" w14:textId="3A2F60EF"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Faltering </w:t>
      </w:r>
      <w:r w:rsidR="005C5186" w:rsidRPr="0084481E">
        <w:rPr>
          <w:rFonts w:ascii="Calibri" w:hAnsi="Calibri" w:cs="Calibri"/>
          <w:b/>
          <w:bCs/>
          <w:sz w:val="24"/>
          <w:szCs w:val="24"/>
        </w:rPr>
        <w:t>growth -</w:t>
      </w:r>
      <w:r w:rsidRPr="0084481E">
        <w:rPr>
          <w:rFonts w:ascii="Calibri" w:hAnsi="Calibri" w:cs="Calibri"/>
          <w:b/>
          <w:bCs/>
          <w:sz w:val="24"/>
          <w:szCs w:val="24"/>
        </w:rPr>
        <w:t xml:space="preserve"> </w:t>
      </w:r>
      <w:r w:rsidRPr="0084481E">
        <w:rPr>
          <w:rFonts w:ascii="Calibri" w:hAnsi="Calibri" w:cs="Calibri"/>
          <w:sz w:val="24"/>
          <w:szCs w:val="24"/>
        </w:rPr>
        <w:t xml:space="preserve">refers to an inability to reach normal weight and growth or development milestones in the absence of medically discernible physical and genetic reasons. This condition requires further assessment and may be associated with chronic neglect. </w:t>
      </w:r>
    </w:p>
    <w:p w14:paraId="7E053401" w14:textId="77777777" w:rsidR="007A1A9D" w:rsidRPr="0084481E" w:rsidRDefault="007A1A9D" w:rsidP="0084481E">
      <w:pPr>
        <w:spacing w:line="276" w:lineRule="auto"/>
        <w:jc w:val="both"/>
        <w:rPr>
          <w:rFonts w:ascii="Calibri" w:hAnsi="Calibri" w:cs="Calibri"/>
          <w:sz w:val="24"/>
          <w:szCs w:val="24"/>
        </w:rPr>
      </w:pPr>
    </w:p>
    <w:p w14:paraId="28A90147" w14:textId="77777777" w:rsidR="007A1A9D" w:rsidRPr="0084481E" w:rsidRDefault="007A1A9D" w:rsidP="0084481E">
      <w:pPr>
        <w:spacing w:line="276" w:lineRule="auto"/>
        <w:jc w:val="both"/>
        <w:rPr>
          <w:rFonts w:ascii="Calibri" w:hAnsi="Calibri" w:cs="Calibri"/>
          <w:sz w:val="24"/>
          <w:szCs w:val="24"/>
        </w:rPr>
      </w:pPr>
      <w:r w:rsidRPr="0084481E">
        <w:rPr>
          <w:rFonts w:ascii="Calibri" w:hAnsi="Calibri" w:cs="Calibri"/>
          <w:sz w:val="24"/>
          <w:szCs w:val="24"/>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76A2BE75" w14:textId="77777777" w:rsidR="007A1A9D" w:rsidRPr="0084481E" w:rsidRDefault="007A1A9D" w:rsidP="0084481E">
      <w:pPr>
        <w:spacing w:line="276" w:lineRule="auto"/>
        <w:jc w:val="both"/>
        <w:rPr>
          <w:rFonts w:ascii="Calibri" w:hAnsi="Calibri" w:cs="Calibri"/>
          <w:b/>
          <w:bCs/>
          <w:sz w:val="24"/>
          <w:szCs w:val="24"/>
        </w:rPr>
      </w:pPr>
    </w:p>
    <w:p w14:paraId="5C717B26" w14:textId="77777777"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lastRenderedPageBreak/>
        <w:t xml:space="preserve">Female genital mutilation    -   </w:t>
      </w:r>
      <w:r w:rsidRPr="0084481E">
        <w:rPr>
          <w:rFonts w:ascii="Calibri" w:hAnsi="Calibri" w:cs="Calibri"/>
          <w:sz w:val="24"/>
          <w:szCs w:val="24"/>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088E4955" w14:textId="77777777" w:rsidR="007A1A9D" w:rsidRPr="0084481E" w:rsidRDefault="007A1A9D" w:rsidP="0084481E">
      <w:pPr>
        <w:spacing w:line="276" w:lineRule="auto"/>
        <w:jc w:val="both"/>
        <w:rPr>
          <w:rFonts w:ascii="Calibri" w:hAnsi="Calibri" w:cs="Calibri"/>
          <w:b/>
          <w:bCs/>
          <w:sz w:val="24"/>
          <w:szCs w:val="24"/>
        </w:rPr>
      </w:pPr>
    </w:p>
    <w:p w14:paraId="55A00444" w14:textId="2702AB91" w:rsidR="007A1A9D" w:rsidRPr="0084481E" w:rsidRDefault="007A1A9D" w:rsidP="0084481E">
      <w:pPr>
        <w:spacing w:line="276" w:lineRule="auto"/>
        <w:jc w:val="both"/>
        <w:rPr>
          <w:rFonts w:ascii="Calibri" w:hAnsi="Calibri" w:cs="Calibri"/>
          <w:b/>
          <w:bCs/>
          <w:sz w:val="24"/>
          <w:szCs w:val="24"/>
        </w:rPr>
      </w:pPr>
      <w:r w:rsidRPr="0084481E">
        <w:rPr>
          <w:rFonts w:ascii="Calibri" w:hAnsi="Calibri" w:cs="Calibri"/>
          <w:b/>
          <w:bCs/>
          <w:sz w:val="24"/>
          <w:szCs w:val="24"/>
        </w:rPr>
        <w:t xml:space="preserve">Forced marriage   </w:t>
      </w:r>
      <w:r w:rsidR="00D71299" w:rsidRPr="0084481E">
        <w:rPr>
          <w:rFonts w:ascii="Calibri" w:hAnsi="Calibri" w:cs="Calibri"/>
          <w:b/>
          <w:bCs/>
          <w:sz w:val="24"/>
          <w:szCs w:val="24"/>
        </w:rPr>
        <w:t xml:space="preserve">- </w:t>
      </w:r>
      <w:r w:rsidR="00D71299" w:rsidRPr="0084481E">
        <w:rPr>
          <w:rFonts w:ascii="Calibri" w:hAnsi="Calibri" w:cs="Calibri"/>
          <w:sz w:val="24"/>
          <w:szCs w:val="24"/>
        </w:rPr>
        <w:t>is</w:t>
      </w:r>
      <w:r w:rsidRPr="0084481E">
        <w:rPr>
          <w:rFonts w:ascii="Calibri" w:hAnsi="Calibri" w:cs="Calibri"/>
          <w:sz w:val="24"/>
          <w:szCs w:val="24"/>
        </w:rPr>
        <w:t xml:space="preserve">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 families, communities, or other social groups, to protect perceived cultural and religious beliefs and/or ‘honour’.</w:t>
      </w:r>
    </w:p>
    <w:p w14:paraId="0344E56A" w14:textId="77777777" w:rsidR="00C106EC" w:rsidRPr="0084481E" w:rsidRDefault="00C106EC" w:rsidP="0084481E">
      <w:pPr>
        <w:spacing w:line="276" w:lineRule="auto"/>
        <w:ind w:right="84"/>
        <w:jc w:val="both"/>
        <w:rPr>
          <w:rFonts w:ascii="Calibri" w:hAnsi="Calibri" w:cs="Calibri"/>
          <w:b/>
          <w:bCs/>
          <w:color w:val="000000" w:themeColor="text1"/>
          <w:sz w:val="24"/>
          <w:szCs w:val="24"/>
        </w:rPr>
      </w:pPr>
    </w:p>
    <w:p w14:paraId="77CC12FA" w14:textId="19021E79" w:rsidR="007A1A9D" w:rsidRPr="00C213D1" w:rsidRDefault="00C106EC" w:rsidP="00C82BA6">
      <w:pPr>
        <w:ind w:right="84"/>
        <w:jc w:val="both"/>
        <w:rPr>
          <w:rFonts w:ascii="Calibri" w:hAnsi="Calibri" w:cs="Calibri"/>
          <w:b/>
          <w:bCs/>
          <w:color w:val="000000" w:themeColor="text1"/>
          <w:sz w:val="32"/>
          <w:szCs w:val="32"/>
        </w:rPr>
      </w:pPr>
      <w:r w:rsidRPr="00C213D1">
        <w:rPr>
          <w:rFonts w:ascii="Calibri" w:hAnsi="Calibri" w:cs="Calibri"/>
          <w:b/>
          <w:bCs/>
          <w:color w:val="000000" w:themeColor="text1"/>
          <w:sz w:val="32"/>
          <w:szCs w:val="32"/>
        </w:rPr>
        <w:t>Child Abuse: Recognition and Response</w:t>
      </w:r>
    </w:p>
    <w:p w14:paraId="26BEB982" w14:textId="77777777" w:rsidR="00C106EC" w:rsidRPr="00C213D1" w:rsidRDefault="00C106EC" w:rsidP="00C82BA6">
      <w:pPr>
        <w:ind w:right="84"/>
        <w:jc w:val="both"/>
        <w:rPr>
          <w:rFonts w:ascii="Calibri" w:hAnsi="Calibri" w:cs="Calibri"/>
          <w:color w:val="FF0000"/>
          <w:sz w:val="22"/>
          <w:szCs w:val="22"/>
        </w:rPr>
      </w:pPr>
    </w:p>
    <w:p w14:paraId="1F876E70" w14:textId="6F10D003" w:rsidR="00C106EC" w:rsidRPr="0084481E" w:rsidRDefault="00C106EC"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If you have any concern about a child or young person, it is important that you share this information with the relevant people. Appendix 1 provides a useful summary of the roles and responsibilities of each agency in the protection of children and young people.</w:t>
      </w:r>
    </w:p>
    <w:p w14:paraId="6C4E93F6" w14:textId="2F5FBB12" w:rsidR="00C106EC" w:rsidRPr="0084481E" w:rsidRDefault="00C106EC" w:rsidP="0084481E">
      <w:pPr>
        <w:spacing w:line="276" w:lineRule="auto"/>
        <w:ind w:right="84"/>
        <w:jc w:val="both"/>
        <w:rPr>
          <w:rFonts w:ascii="Calibri" w:hAnsi="Calibri" w:cs="Calibri"/>
          <w:color w:val="000000" w:themeColor="text1"/>
          <w:sz w:val="24"/>
          <w:szCs w:val="24"/>
        </w:rPr>
      </w:pPr>
    </w:p>
    <w:p w14:paraId="1FC84C2F" w14:textId="77777777" w:rsidR="00C106EC" w:rsidRPr="0084481E" w:rsidRDefault="00C106EC" w:rsidP="0084481E">
      <w:pPr>
        <w:spacing w:line="276" w:lineRule="auto"/>
        <w:ind w:right="84"/>
        <w:jc w:val="both"/>
        <w:rPr>
          <w:rFonts w:ascii="Calibri" w:hAnsi="Calibri" w:cs="Calibri"/>
          <w:b/>
          <w:bCs/>
          <w:sz w:val="24"/>
          <w:szCs w:val="24"/>
          <w:u w:val="single"/>
        </w:rPr>
      </w:pPr>
      <w:r w:rsidRPr="0084481E">
        <w:rPr>
          <w:rFonts w:ascii="Calibri" w:hAnsi="Calibri" w:cs="Calibri"/>
          <w:b/>
          <w:bCs/>
          <w:sz w:val="24"/>
          <w:szCs w:val="24"/>
          <w:u w:val="single"/>
        </w:rPr>
        <w:t xml:space="preserve">Physical Abuse </w:t>
      </w:r>
    </w:p>
    <w:p w14:paraId="7A7A7119" w14:textId="77777777" w:rsidR="008A1AF9" w:rsidRPr="0084481E" w:rsidRDefault="008A1AF9" w:rsidP="0084481E">
      <w:pPr>
        <w:spacing w:line="276" w:lineRule="auto"/>
        <w:rPr>
          <w:rFonts w:ascii="Calibri" w:hAnsi="Calibri" w:cs="Calibri"/>
          <w:b/>
          <w:bCs/>
          <w:sz w:val="24"/>
          <w:szCs w:val="24"/>
        </w:rPr>
      </w:pPr>
    </w:p>
    <w:p w14:paraId="4651B415" w14:textId="493D4B04" w:rsidR="008A1AF9" w:rsidRPr="0084481E" w:rsidRDefault="008A1AF9" w:rsidP="0084481E">
      <w:pPr>
        <w:spacing w:line="276" w:lineRule="auto"/>
        <w:jc w:val="both"/>
        <w:rPr>
          <w:rFonts w:ascii="Calibri" w:hAnsi="Calibri" w:cs="Calibri"/>
          <w:b/>
          <w:bCs/>
          <w:sz w:val="24"/>
          <w:szCs w:val="24"/>
        </w:rPr>
      </w:pPr>
      <w:r w:rsidRPr="0084481E">
        <w:rPr>
          <w:rFonts w:ascii="Calibri" w:hAnsi="Calibri" w:cs="Calibri"/>
          <w:sz w:val="24"/>
          <w:szCs w:val="24"/>
        </w:rPr>
        <w:t>Physical abuse</w:t>
      </w:r>
      <w:r w:rsidRPr="0084481E">
        <w:rPr>
          <w:rFonts w:ascii="Calibri" w:hAnsi="Calibri" w:cs="Calibri"/>
          <w:b/>
          <w:bCs/>
          <w:sz w:val="24"/>
          <w:szCs w:val="24"/>
        </w:rPr>
        <w:t xml:space="preserve"> </w:t>
      </w:r>
      <w:r w:rsidR="005C5186" w:rsidRPr="00E12479">
        <w:rPr>
          <w:rFonts w:ascii="Calibri" w:hAnsi="Calibri" w:cs="Calibri"/>
          <w:sz w:val="24"/>
          <w:szCs w:val="24"/>
        </w:rPr>
        <w:t>occurs by</w:t>
      </w:r>
      <w:r w:rsidRPr="00E12479">
        <w:rPr>
          <w:rFonts w:ascii="Calibri" w:hAnsi="Calibri" w:cs="Calibri"/>
          <w:sz w:val="24"/>
          <w:szCs w:val="24"/>
        </w:rPr>
        <w:t xml:space="preserve"> </w:t>
      </w:r>
      <w:r w:rsidRPr="0084481E">
        <w:rPr>
          <w:rFonts w:ascii="Calibri" w:hAnsi="Calibri" w:cs="Calibri"/>
          <w:sz w:val="24"/>
          <w:szCs w:val="24"/>
        </w:rPr>
        <w:t xml:space="preserve">causing physical harm to a child or young person. </w:t>
      </w:r>
      <w:r w:rsidR="005C5186" w:rsidRPr="0084481E">
        <w:rPr>
          <w:rFonts w:ascii="Calibri" w:hAnsi="Calibri" w:cs="Calibri"/>
          <w:sz w:val="24"/>
          <w:szCs w:val="24"/>
        </w:rPr>
        <w:t>As noted above, physical</w:t>
      </w:r>
      <w:r w:rsidRPr="0084481E">
        <w:rPr>
          <w:rFonts w:ascii="Calibri" w:hAnsi="Calibri" w:cs="Calibri"/>
          <w:sz w:val="24"/>
          <w:szCs w:val="24"/>
        </w:rPr>
        <w:t xml:space="preserve"> abuse may involve hitting, shaking, throwing, poisoning, burning, or scalding, drowning, or suffocating. Physical harm may also be caused when a parent or carer feigns the symptoms of, or deliberately causes, ill health to a child they are looking after. </w:t>
      </w:r>
      <w:r w:rsidR="005C5186" w:rsidRPr="0084481E">
        <w:rPr>
          <w:rFonts w:ascii="Calibri" w:hAnsi="Calibri" w:cs="Calibri"/>
          <w:sz w:val="24"/>
          <w:szCs w:val="24"/>
        </w:rPr>
        <w:t xml:space="preserve">Additionally, </w:t>
      </w:r>
    </w:p>
    <w:p w14:paraId="5BB6801B" w14:textId="77777777" w:rsidR="008A1AF9" w:rsidRPr="0084481E" w:rsidRDefault="008A1AF9" w:rsidP="0084481E">
      <w:pPr>
        <w:spacing w:line="276" w:lineRule="auto"/>
        <w:ind w:right="84"/>
        <w:jc w:val="both"/>
        <w:rPr>
          <w:rFonts w:ascii="Calibri" w:hAnsi="Calibri" w:cs="Calibri"/>
          <w:color w:val="EE0000"/>
          <w:sz w:val="24"/>
          <w:szCs w:val="24"/>
        </w:rPr>
      </w:pPr>
    </w:p>
    <w:p w14:paraId="123FC48A" w14:textId="1BEB8D24" w:rsidR="00C106EC" w:rsidRPr="0084481E" w:rsidRDefault="00C106EC" w:rsidP="0084481E">
      <w:pPr>
        <w:spacing w:line="276" w:lineRule="auto"/>
        <w:ind w:right="84"/>
        <w:jc w:val="both"/>
        <w:rPr>
          <w:rFonts w:ascii="Calibri" w:hAnsi="Calibri" w:cs="Calibri"/>
          <w:sz w:val="24"/>
          <w:szCs w:val="24"/>
        </w:rPr>
      </w:pPr>
      <w:r w:rsidRPr="0084481E">
        <w:rPr>
          <w:rFonts w:ascii="Calibri" w:hAnsi="Calibri" w:cs="Calibri"/>
          <w:b/>
          <w:bCs/>
          <w:sz w:val="24"/>
          <w:szCs w:val="24"/>
        </w:rPr>
        <w:t>Signs that should concern you</w:t>
      </w:r>
      <w:r w:rsidR="005C5186" w:rsidRPr="0084481E">
        <w:rPr>
          <w:rFonts w:ascii="Calibri" w:hAnsi="Calibri" w:cs="Calibri"/>
          <w:b/>
          <w:bCs/>
          <w:sz w:val="24"/>
          <w:szCs w:val="24"/>
        </w:rPr>
        <w:t xml:space="preserve"> are</w:t>
      </w:r>
      <w:r w:rsidRPr="0084481E">
        <w:rPr>
          <w:rFonts w:ascii="Calibri" w:hAnsi="Calibri" w:cs="Calibri"/>
          <w:sz w:val="24"/>
          <w:szCs w:val="24"/>
        </w:rPr>
        <w:t xml:space="preserve">: </w:t>
      </w:r>
    </w:p>
    <w:p w14:paraId="3AD3F438" w14:textId="77777777" w:rsidR="00C213D1" w:rsidRPr="0084481E" w:rsidRDefault="00C213D1" w:rsidP="0084481E">
      <w:pPr>
        <w:spacing w:line="276" w:lineRule="auto"/>
        <w:ind w:right="84"/>
        <w:jc w:val="both"/>
        <w:rPr>
          <w:rFonts w:ascii="Calibri" w:hAnsi="Calibri" w:cs="Calibri"/>
          <w:sz w:val="24"/>
          <w:szCs w:val="24"/>
        </w:rPr>
      </w:pPr>
    </w:p>
    <w:p w14:paraId="0F66883A" w14:textId="137FA05F" w:rsidR="00C106EC"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 xml:space="preserve">Unexplained Injuries (bruising, bruised eyes, fractured or broken bones, burn or bite marks, finger-tip bruising or grab marks) </w:t>
      </w:r>
    </w:p>
    <w:p w14:paraId="5FF81205" w14:textId="64BB7B62" w:rsidR="00C106EC"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 xml:space="preserve">Perplexing illnesses </w:t>
      </w:r>
    </w:p>
    <w:p w14:paraId="5F37F915" w14:textId="2D9DC024" w:rsidR="00C106EC"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 xml:space="preserve">Continuous “accidents” </w:t>
      </w:r>
    </w:p>
    <w:p w14:paraId="30D4401F" w14:textId="02A3FCD3" w:rsidR="00C106EC"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 xml:space="preserve">An unlikely (or no) explanation for an injury </w:t>
      </w:r>
    </w:p>
    <w:p w14:paraId="374814B9" w14:textId="77777777" w:rsidR="00C213D1"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A continual pattern of accidents or injuries</w:t>
      </w:r>
    </w:p>
    <w:p w14:paraId="54235A7F" w14:textId="15C2BDB4" w:rsidR="00C106EC" w:rsidRPr="0084481E" w:rsidRDefault="00C213D1"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A child may be reluctant to change for physical activities at school etc.</w:t>
      </w:r>
      <w:r w:rsidR="00C106EC" w:rsidRPr="0084481E">
        <w:rPr>
          <w:rFonts w:ascii="Calibri" w:hAnsi="Calibri" w:cs="Calibri"/>
          <w:sz w:val="24"/>
          <w:szCs w:val="24"/>
        </w:rPr>
        <w:t xml:space="preserve"> </w:t>
      </w:r>
    </w:p>
    <w:p w14:paraId="2A041B95" w14:textId="148FA606" w:rsidR="005C5186" w:rsidRPr="00E12479" w:rsidRDefault="005C5186" w:rsidP="0084481E">
      <w:pPr>
        <w:pStyle w:val="ListParagraph"/>
        <w:numPr>
          <w:ilvl w:val="0"/>
          <w:numId w:val="4"/>
        </w:numPr>
        <w:spacing w:line="276" w:lineRule="auto"/>
        <w:ind w:right="84"/>
        <w:jc w:val="both"/>
        <w:rPr>
          <w:rFonts w:ascii="Calibri" w:hAnsi="Calibri" w:cs="Calibri"/>
          <w:sz w:val="24"/>
          <w:szCs w:val="24"/>
        </w:rPr>
      </w:pPr>
      <w:r w:rsidRPr="00E12479">
        <w:rPr>
          <w:rFonts w:ascii="Calibri" w:hAnsi="Calibri" w:cs="Calibri"/>
          <w:sz w:val="24"/>
          <w:szCs w:val="24"/>
        </w:rPr>
        <w:t xml:space="preserve">The explanation offered by the child differs from the parent / caregiver. </w:t>
      </w:r>
    </w:p>
    <w:p w14:paraId="012146D5" w14:textId="122214E4" w:rsidR="00C106EC" w:rsidRPr="0084481E" w:rsidRDefault="00C106EC" w:rsidP="0084481E">
      <w:pPr>
        <w:spacing w:line="276" w:lineRule="auto"/>
        <w:ind w:right="84"/>
        <w:jc w:val="both"/>
        <w:rPr>
          <w:rFonts w:ascii="Calibri" w:hAnsi="Calibri" w:cs="Calibri"/>
          <w:b/>
          <w:bCs/>
          <w:sz w:val="24"/>
          <w:szCs w:val="24"/>
        </w:rPr>
      </w:pPr>
      <w:r w:rsidRPr="0084481E">
        <w:rPr>
          <w:rFonts w:ascii="Calibri" w:hAnsi="Calibri" w:cs="Calibri"/>
          <w:b/>
          <w:bCs/>
          <w:sz w:val="24"/>
          <w:szCs w:val="24"/>
        </w:rPr>
        <w:t xml:space="preserve">Behavioural indicators Include: </w:t>
      </w:r>
    </w:p>
    <w:p w14:paraId="3C8949A6" w14:textId="77777777" w:rsidR="00C213D1" w:rsidRPr="0084481E" w:rsidRDefault="00C213D1" w:rsidP="0084481E">
      <w:pPr>
        <w:spacing w:line="276" w:lineRule="auto"/>
        <w:ind w:right="84"/>
        <w:jc w:val="both"/>
        <w:rPr>
          <w:rFonts w:ascii="Calibri" w:hAnsi="Calibri" w:cs="Calibri"/>
          <w:b/>
          <w:bCs/>
          <w:sz w:val="24"/>
          <w:szCs w:val="24"/>
        </w:rPr>
      </w:pPr>
    </w:p>
    <w:p w14:paraId="46744CF1" w14:textId="696B6084" w:rsidR="00C106EC"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 xml:space="preserve">A child who is very reluctant to return home </w:t>
      </w:r>
    </w:p>
    <w:p w14:paraId="201E0A78" w14:textId="1CE354B8" w:rsidR="00C106EC" w:rsidRPr="0084481E"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lastRenderedPageBreak/>
        <w:t xml:space="preserve">A child who appears withdrawn / in pain or discomfort </w:t>
      </w:r>
    </w:p>
    <w:p w14:paraId="7222761C" w14:textId="56E53ACC" w:rsidR="00C106EC" w:rsidRPr="00E12479" w:rsidRDefault="00C106EC"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A child who is resistant to going home</w:t>
      </w:r>
      <w:r w:rsidR="005C5186" w:rsidRPr="0084481E">
        <w:rPr>
          <w:rFonts w:ascii="Calibri" w:hAnsi="Calibri" w:cs="Calibri"/>
          <w:sz w:val="24"/>
          <w:szCs w:val="24"/>
        </w:rPr>
        <w:t>,</w:t>
      </w:r>
      <w:r w:rsidRPr="0084481E">
        <w:rPr>
          <w:rFonts w:ascii="Calibri" w:hAnsi="Calibri" w:cs="Calibri"/>
          <w:sz w:val="24"/>
          <w:szCs w:val="24"/>
        </w:rPr>
        <w:t xml:space="preserve"> or </w:t>
      </w:r>
      <w:r w:rsidR="005C5186" w:rsidRPr="00E12479">
        <w:rPr>
          <w:rFonts w:ascii="Calibri" w:hAnsi="Calibri" w:cs="Calibri"/>
          <w:sz w:val="24"/>
          <w:szCs w:val="24"/>
        </w:rPr>
        <w:t>having</w:t>
      </w:r>
      <w:r w:rsidRPr="00E12479">
        <w:rPr>
          <w:rFonts w:ascii="Calibri" w:hAnsi="Calibri" w:cs="Calibri"/>
          <w:sz w:val="24"/>
          <w:szCs w:val="24"/>
        </w:rPr>
        <w:t xml:space="preserve"> contact with one family member or an adult knows them </w:t>
      </w:r>
    </w:p>
    <w:p w14:paraId="62DE3AE4" w14:textId="11551AF9" w:rsidR="00C106EC" w:rsidRPr="00E12479" w:rsidRDefault="00C106EC" w:rsidP="0084481E">
      <w:pPr>
        <w:pStyle w:val="ListParagraph"/>
        <w:numPr>
          <w:ilvl w:val="0"/>
          <w:numId w:val="4"/>
        </w:numPr>
        <w:spacing w:line="276" w:lineRule="auto"/>
        <w:ind w:right="84"/>
        <w:jc w:val="both"/>
        <w:rPr>
          <w:rFonts w:ascii="Calibri" w:hAnsi="Calibri" w:cs="Calibri"/>
          <w:sz w:val="24"/>
          <w:szCs w:val="24"/>
        </w:rPr>
      </w:pPr>
      <w:r w:rsidRPr="00E12479">
        <w:rPr>
          <w:rFonts w:ascii="Calibri" w:hAnsi="Calibri" w:cs="Calibri"/>
          <w:sz w:val="24"/>
          <w:szCs w:val="24"/>
        </w:rPr>
        <w:t>Self-harm, self-destructiveness</w:t>
      </w:r>
      <w:r w:rsidR="005C5186" w:rsidRPr="00E12479">
        <w:rPr>
          <w:rFonts w:ascii="Calibri" w:hAnsi="Calibri" w:cs="Calibri"/>
          <w:sz w:val="24"/>
          <w:szCs w:val="24"/>
        </w:rPr>
        <w:t xml:space="preserve"> and emotional distress.</w:t>
      </w:r>
      <w:r w:rsidRPr="00E12479">
        <w:rPr>
          <w:rFonts w:ascii="Calibri" w:hAnsi="Calibri" w:cs="Calibri"/>
          <w:sz w:val="24"/>
          <w:szCs w:val="24"/>
        </w:rPr>
        <w:t xml:space="preserve"> </w:t>
      </w:r>
    </w:p>
    <w:p w14:paraId="64C2D635" w14:textId="4854E3DB" w:rsidR="00C213D1" w:rsidRPr="0084481E" w:rsidRDefault="00C213D1" w:rsidP="0084481E">
      <w:pPr>
        <w:pStyle w:val="ListParagraph"/>
        <w:numPr>
          <w:ilvl w:val="0"/>
          <w:numId w:val="4"/>
        </w:numPr>
        <w:spacing w:line="276" w:lineRule="auto"/>
        <w:ind w:right="84"/>
        <w:jc w:val="both"/>
        <w:rPr>
          <w:rFonts w:ascii="Calibri" w:hAnsi="Calibri" w:cs="Calibri"/>
          <w:sz w:val="24"/>
          <w:szCs w:val="24"/>
        </w:rPr>
      </w:pPr>
      <w:r w:rsidRPr="0084481E">
        <w:rPr>
          <w:rFonts w:ascii="Calibri" w:hAnsi="Calibri" w:cs="Calibri"/>
          <w:sz w:val="24"/>
          <w:szCs w:val="24"/>
        </w:rPr>
        <w:t>Persistent aggression and violent play</w:t>
      </w:r>
    </w:p>
    <w:p w14:paraId="553800E3" w14:textId="77777777" w:rsidR="00A11B37" w:rsidRPr="0084481E" w:rsidRDefault="00A11B37" w:rsidP="0084481E">
      <w:pPr>
        <w:spacing w:line="276" w:lineRule="auto"/>
        <w:ind w:right="84"/>
        <w:jc w:val="both"/>
        <w:rPr>
          <w:rFonts w:ascii="Calibri" w:hAnsi="Calibri" w:cs="Calibri"/>
          <w:b/>
          <w:bCs/>
          <w:sz w:val="24"/>
          <w:szCs w:val="24"/>
        </w:rPr>
      </w:pPr>
    </w:p>
    <w:p w14:paraId="44FF6CD1" w14:textId="75B5A997" w:rsidR="008A1AF9" w:rsidRPr="0084481E" w:rsidRDefault="008A1AF9" w:rsidP="0084481E">
      <w:pPr>
        <w:spacing w:line="276" w:lineRule="auto"/>
        <w:ind w:right="84"/>
        <w:jc w:val="both"/>
        <w:rPr>
          <w:rFonts w:ascii="Calibri" w:hAnsi="Calibri" w:cs="Calibri"/>
          <w:b/>
          <w:bCs/>
          <w:sz w:val="24"/>
          <w:szCs w:val="24"/>
        </w:rPr>
      </w:pPr>
      <w:r w:rsidRPr="0084481E">
        <w:rPr>
          <w:rFonts w:ascii="Calibri" w:hAnsi="Calibri" w:cs="Calibri"/>
          <w:b/>
          <w:bCs/>
          <w:sz w:val="24"/>
          <w:szCs w:val="24"/>
        </w:rPr>
        <w:t>Emotional Abuse</w:t>
      </w:r>
    </w:p>
    <w:p w14:paraId="5D8BE89B" w14:textId="77777777" w:rsidR="008A1AF9" w:rsidRPr="0084481E" w:rsidRDefault="008A1AF9" w:rsidP="0084481E">
      <w:pPr>
        <w:spacing w:line="276" w:lineRule="auto"/>
        <w:ind w:right="84"/>
        <w:jc w:val="both"/>
        <w:rPr>
          <w:rFonts w:ascii="Calibri" w:hAnsi="Calibri" w:cs="Calibri"/>
          <w:sz w:val="24"/>
          <w:szCs w:val="24"/>
        </w:rPr>
      </w:pPr>
    </w:p>
    <w:p w14:paraId="272D10A4" w14:textId="55C8C0F2" w:rsidR="008A1AF9" w:rsidRPr="0084481E" w:rsidRDefault="008A1AF9" w:rsidP="0084481E">
      <w:pPr>
        <w:spacing w:line="276" w:lineRule="auto"/>
        <w:ind w:right="84"/>
        <w:jc w:val="both"/>
        <w:rPr>
          <w:rFonts w:ascii="Calibri" w:hAnsi="Calibri" w:cs="Calibri"/>
          <w:sz w:val="24"/>
          <w:szCs w:val="24"/>
        </w:rPr>
      </w:pPr>
      <w:r w:rsidRPr="0084481E">
        <w:rPr>
          <w:rFonts w:ascii="Calibri" w:hAnsi="Calibri" w:cs="Calibri"/>
          <w:sz w:val="24"/>
          <w:szCs w:val="24"/>
        </w:rPr>
        <w:t>All children and young people who are abused are affected emotionally because all types of child abuse are harmful. Emotional abuse is a persistent emotional neglect or ill treatment that has severe and persistent adverse effects on a child’s emotional development.</w:t>
      </w:r>
    </w:p>
    <w:p w14:paraId="4B04E5A3" w14:textId="77777777" w:rsidR="008A1AF9" w:rsidRPr="0084481E" w:rsidRDefault="008A1AF9" w:rsidP="0084481E">
      <w:pPr>
        <w:spacing w:line="276" w:lineRule="auto"/>
        <w:ind w:right="84"/>
        <w:jc w:val="both"/>
        <w:rPr>
          <w:rFonts w:ascii="Calibri" w:hAnsi="Calibri" w:cs="Calibri"/>
          <w:color w:val="000000" w:themeColor="text1"/>
          <w:sz w:val="24"/>
          <w:szCs w:val="24"/>
        </w:rPr>
      </w:pPr>
    </w:p>
    <w:p w14:paraId="0B77EFEA" w14:textId="77777777"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be verbally abused – told they are stupid, useless, ugly or should never have been born </w:t>
      </w:r>
    </w:p>
    <w:p w14:paraId="701E027E" w14:textId="71DA2CBA"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Subjected to continuous criticism or faced with unrealistically high expectations </w:t>
      </w:r>
    </w:p>
    <w:p w14:paraId="5C1A2FE1" w14:textId="74E38149"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Their interests and achievements may be ridiculed or compared unfavourably </w:t>
      </w:r>
    </w:p>
    <w:p w14:paraId="1CEF1B42" w14:textId="627A7B51"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Affection given by parents is dependent on the child’s behaviour or achievements </w:t>
      </w:r>
    </w:p>
    <w:p w14:paraId="2FD88848" w14:textId="53487439"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be overprotected to an unrealistic extent </w:t>
      </w:r>
    </w:p>
    <w:p w14:paraId="56B731BA" w14:textId="526D6095"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Communication with the child may be distorted so that the adult uses his/her maturity inappropriately to make the child feel guilty </w:t>
      </w:r>
    </w:p>
    <w:p w14:paraId="592B9CF2" w14:textId="77777777" w:rsidR="00E12479"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have their toys withdrawn, denied or sold by parents/carers as a punishment </w:t>
      </w:r>
    </w:p>
    <w:p w14:paraId="69A7ED12" w14:textId="62A1414A"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be denied access to an absent parent through parental alienation </w:t>
      </w:r>
    </w:p>
    <w:p w14:paraId="49A0E1DF" w14:textId="7D331D4B"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Children may be emotionally damaged by experiences of domestic abuse</w:t>
      </w:r>
    </w:p>
    <w:p w14:paraId="4B42F3BB" w14:textId="77777777" w:rsidR="00C213D1" w:rsidRPr="0084481E" w:rsidRDefault="00C213D1" w:rsidP="0084481E">
      <w:pPr>
        <w:spacing w:line="276" w:lineRule="auto"/>
        <w:ind w:right="84"/>
        <w:jc w:val="both"/>
        <w:rPr>
          <w:rFonts w:ascii="Calibri" w:hAnsi="Calibri" w:cs="Calibri"/>
          <w:color w:val="000000" w:themeColor="text1"/>
          <w:sz w:val="24"/>
          <w:szCs w:val="24"/>
        </w:rPr>
      </w:pPr>
    </w:p>
    <w:p w14:paraId="16D72402" w14:textId="77777777" w:rsidR="00C213D1" w:rsidRPr="0084481E" w:rsidRDefault="00C213D1" w:rsidP="0084481E">
      <w:pPr>
        <w:spacing w:line="276" w:lineRule="auto"/>
        <w:ind w:right="84"/>
        <w:jc w:val="both"/>
        <w:rPr>
          <w:rFonts w:ascii="Calibri" w:hAnsi="Calibri" w:cs="Calibri"/>
          <w:color w:val="000000" w:themeColor="text1"/>
          <w:sz w:val="24"/>
          <w:szCs w:val="24"/>
        </w:rPr>
      </w:pPr>
      <w:r w:rsidRPr="0084481E">
        <w:rPr>
          <w:rFonts w:ascii="Calibri" w:hAnsi="Calibri" w:cs="Calibri"/>
          <w:b/>
          <w:bCs/>
          <w:color w:val="000000" w:themeColor="text1"/>
          <w:sz w:val="24"/>
          <w:szCs w:val="24"/>
        </w:rPr>
        <w:t>Signs that should concern you about a child or young person</w:t>
      </w:r>
      <w:r w:rsidRPr="0084481E">
        <w:rPr>
          <w:rFonts w:ascii="Calibri" w:hAnsi="Calibri" w:cs="Calibri"/>
          <w:color w:val="000000" w:themeColor="text1"/>
          <w:sz w:val="24"/>
          <w:szCs w:val="24"/>
        </w:rPr>
        <w:t xml:space="preserve">: </w:t>
      </w:r>
    </w:p>
    <w:p w14:paraId="2BAB56AC" w14:textId="77777777" w:rsidR="00C213D1" w:rsidRPr="0084481E" w:rsidRDefault="00C213D1" w:rsidP="0084481E">
      <w:pPr>
        <w:spacing w:line="276" w:lineRule="auto"/>
        <w:ind w:right="84"/>
        <w:jc w:val="both"/>
        <w:rPr>
          <w:rFonts w:ascii="Calibri" w:hAnsi="Calibri" w:cs="Calibri"/>
          <w:color w:val="000000" w:themeColor="text1"/>
          <w:sz w:val="24"/>
          <w:szCs w:val="24"/>
        </w:rPr>
      </w:pPr>
    </w:p>
    <w:p w14:paraId="7C194E66" w14:textId="70E47132"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is developmentally delayed </w:t>
      </w:r>
    </w:p>
    <w:p w14:paraId="74ADBB11" w14:textId="52063B30"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indicates </w:t>
      </w:r>
      <w:r w:rsidR="005C5186" w:rsidRPr="006A60D6">
        <w:rPr>
          <w:rFonts w:ascii="Calibri" w:hAnsi="Calibri" w:cs="Calibri"/>
          <w:sz w:val="24"/>
          <w:szCs w:val="24"/>
        </w:rPr>
        <w:t>using</w:t>
      </w:r>
      <w:r w:rsidRPr="006A60D6">
        <w:rPr>
          <w:rFonts w:ascii="Calibri" w:hAnsi="Calibri" w:cs="Calibri"/>
          <w:sz w:val="24"/>
          <w:szCs w:val="24"/>
        </w:rPr>
        <w:t xml:space="preserve"> words and</w:t>
      </w:r>
      <w:r w:rsidR="005C5186" w:rsidRPr="006A60D6">
        <w:rPr>
          <w:rFonts w:ascii="Calibri" w:hAnsi="Calibri" w:cs="Calibri"/>
          <w:sz w:val="24"/>
          <w:szCs w:val="24"/>
        </w:rPr>
        <w:t xml:space="preserve">/ or </w:t>
      </w:r>
      <w:r w:rsidRPr="0084481E">
        <w:rPr>
          <w:rFonts w:ascii="Calibri" w:hAnsi="Calibri" w:cs="Calibri"/>
          <w:color w:val="000000" w:themeColor="text1"/>
          <w:sz w:val="24"/>
          <w:szCs w:val="24"/>
        </w:rPr>
        <w:t xml:space="preserve">body language that they think they are worthless, stupid or unattractive </w:t>
      </w:r>
    </w:p>
    <w:p w14:paraId="21F795E3" w14:textId="48F3E149"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expect blame and punishment (or blame themselves) </w:t>
      </w:r>
    </w:p>
    <w:p w14:paraId="0A0603BC" w14:textId="45E31815"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harm themselves </w:t>
      </w:r>
    </w:p>
    <w:p w14:paraId="168E35C9" w14:textId="7851B2DB"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find it difficult to make friends and see themselves as not being likeable </w:t>
      </w:r>
    </w:p>
    <w:p w14:paraId="1385D698" w14:textId="6836B0C3"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Children may be mistrusting of adults </w:t>
      </w:r>
    </w:p>
    <w:p w14:paraId="0B1C951A" w14:textId="4F6FA225"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Low self-esteem or self-worth </w:t>
      </w:r>
    </w:p>
    <w:p w14:paraId="6769EB30" w14:textId="00F9C4BF"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Lack of confidence in trying anything new</w:t>
      </w:r>
    </w:p>
    <w:p w14:paraId="334E1953" w14:textId="2DE06585"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Sudden speech and language difficulties </w:t>
      </w:r>
    </w:p>
    <w:p w14:paraId="5734B0EB" w14:textId="77777777" w:rsidR="006A60D6"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Significant decline in concentration </w:t>
      </w:r>
    </w:p>
    <w:p w14:paraId="4B6F4E69" w14:textId="4CCC8160"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Head banging or rocking </w:t>
      </w:r>
    </w:p>
    <w:p w14:paraId="4DBDDC6C" w14:textId="66801B4B"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lastRenderedPageBreak/>
        <w:t xml:space="preserve">Compulsive stealing (from parents/carers/teachers) </w:t>
      </w:r>
    </w:p>
    <w:p w14:paraId="1EB75CD5" w14:textId="563467D5"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Extremes of passivity or aggression </w:t>
      </w:r>
    </w:p>
    <w:p w14:paraId="3EFE9416" w14:textId="2D56437C"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Running away </w:t>
      </w:r>
    </w:p>
    <w:p w14:paraId="7440E808" w14:textId="01CFD91A"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Indiscriminate friendliness</w:t>
      </w:r>
    </w:p>
    <w:p w14:paraId="1CA2169D" w14:textId="77777777" w:rsidR="00C213D1" w:rsidRPr="0084481E" w:rsidRDefault="00C213D1"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Neglect</w:t>
      </w:r>
    </w:p>
    <w:p w14:paraId="1E6DAEE8" w14:textId="77777777" w:rsidR="00C213D1" w:rsidRPr="0084481E" w:rsidRDefault="00C213D1" w:rsidP="0084481E">
      <w:pPr>
        <w:spacing w:line="276" w:lineRule="auto"/>
        <w:ind w:right="84"/>
        <w:jc w:val="both"/>
        <w:rPr>
          <w:rFonts w:ascii="Calibri" w:hAnsi="Calibri" w:cs="Calibri"/>
          <w:color w:val="000000" w:themeColor="text1"/>
          <w:sz w:val="24"/>
          <w:szCs w:val="24"/>
        </w:rPr>
      </w:pPr>
    </w:p>
    <w:p w14:paraId="5C68A260" w14:textId="06D7C358" w:rsidR="00C213D1" w:rsidRPr="0084481E" w:rsidRDefault="00C213D1"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Neglect is the persistent failure to meet a child’s basic physical and/or psychological needs. Often difficult to assess in practice, some recent child death inquiry reports have highlighted the consequences of neglect on children and this, alongside an apparent increase in neglected children has brought about a renewed focus on neglect.</w:t>
      </w:r>
    </w:p>
    <w:p w14:paraId="3B546738" w14:textId="77777777" w:rsidR="00C213D1" w:rsidRPr="0084481E" w:rsidRDefault="00C213D1" w:rsidP="0084481E">
      <w:pPr>
        <w:spacing w:line="276" w:lineRule="auto"/>
        <w:ind w:right="84"/>
        <w:jc w:val="both"/>
        <w:rPr>
          <w:rFonts w:ascii="Calibri" w:hAnsi="Calibri" w:cs="Calibri"/>
          <w:color w:val="000000" w:themeColor="text1"/>
          <w:sz w:val="24"/>
          <w:szCs w:val="24"/>
        </w:rPr>
      </w:pPr>
    </w:p>
    <w:p w14:paraId="7F68D40B" w14:textId="24D21353"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Inadequate food – leading to children and young people being malnourished </w:t>
      </w:r>
    </w:p>
    <w:p w14:paraId="3FCF8FEA" w14:textId="162A558C"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Inadequate clothing (for time of year; shoes too tight; ill-fitting clothing; dirty and unwashed clothing) </w:t>
      </w:r>
    </w:p>
    <w:p w14:paraId="34114CF8" w14:textId="7DFA8811"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Neglect of children’s basic physical needs (dirty, smelly, unkempt) </w:t>
      </w:r>
    </w:p>
    <w:p w14:paraId="586EB4D0" w14:textId="7A66C5BA" w:rsidR="00C213D1" w:rsidRPr="0084481E" w:rsidRDefault="00C213D1"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Leaving young children unattended.</w:t>
      </w:r>
    </w:p>
    <w:p w14:paraId="31AA7F15" w14:textId="77777777" w:rsidR="003833F3" w:rsidRPr="0084481E" w:rsidRDefault="003833F3"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Signs that should concern you: </w:t>
      </w:r>
    </w:p>
    <w:p w14:paraId="707D1AD9" w14:textId="77777777" w:rsidR="003833F3" w:rsidRPr="0084481E" w:rsidRDefault="003833F3" w:rsidP="0084481E">
      <w:pPr>
        <w:spacing w:line="276" w:lineRule="auto"/>
        <w:ind w:right="84"/>
        <w:jc w:val="both"/>
        <w:rPr>
          <w:rFonts w:ascii="Calibri" w:hAnsi="Calibri" w:cs="Calibri"/>
          <w:color w:val="000000" w:themeColor="text1"/>
          <w:sz w:val="24"/>
          <w:szCs w:val="24"/>
        </w:rPr>
      </w:pPr>
    </w:p>
    <w:p w14:paraId="4EE97B3A" w14:textId="427E586D"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 young person may be too thin / extremely overweight </w:t>
      </w:r>
    </w:p>
    <w:p w14:paraId="3D661F6A" w14:textId="58AB8D7A"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 young person may be tired and lethargic and uninterested in others </w:t>
      </w:r>
    </w:p>
    <w:p w14:paraId="71C91EEB" w14:textId="0C9886C6"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 young person may appear to ask for food, is constantly hungry, eating large amounts when offered or storing / hiding food. </w:t>
      </w:r>
    </w:p>
    <w:p w14:paraId="552D8130" w14:textId="64B7D2A0"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 young person may be regularly dressed inappropriately for the weather </w:t>
      </w:r>
    </w:p>
    <w:p w14:paraId="22B0E0B3" w14:textId="596C63F2"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Clothes may be dirty, smelly, unkempt or soiled </w:t>
      </w:r>
    </w:p>
    <w:p w14:paraId="4C7F67EB" w14:textId="41C6F251"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Parents may not bring the child to school on a regular basis </w:t>
      </w:r>
    </w:p>
    <w:p w14:paraId="15BC79F3" w14:textId="1BD75B79"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Frequent lateness and/or unexplained non-attendance at school </w:t>
      </w:r>
    </w:p>
    <w:p w14:paraId="42CA915B" w14:textId="2A803070"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 young person may have untreated medical conditions or infections </w:t>
      </w:r>
    </w:p>
    <w:p w14:paraId="27D557EB" w14:textId="6D826023" w:rsidR="003833F3" w:rsidRPr="0084481E" w:rsidRDefault="003833F3"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Low self-esteem or self-worth Ask: are all the children in the family neglected or is it only one child/ young person?</w:t>
      </w:r>
    </w:p>
    <w:p w14:paraId="70C543D7" w14:textId="1FD5F1C7" w:rsidR="005C5186" w:rsidRPr="006A60D6" w:rsidRDefault="005C5186" w:rsidP="0084481E">
      <w:pPr>
        <w:spacing w:line="276" w:lineRule="auto"/>
        <w:ind w:right="84"/>
        <w:jc w:val="both"/>
        <w:rPr>
          <w:rFonts w:ascii="Calibri" w:hAnsi="Calibri" w:cs="Calibri"/>
          <w:sz w:val="24"/>
          <w:szCs w:val="24"/>
        </w:rPr>
      </w:pPr>
      <w:r w:rsidRPr="006A60D6">
        <w:rPr>
          <w:rFonts w:ascii="Calibri" w:hAnsi="Calibri" w:cs="Calibri"/>
          <w:sz w:val="24"/>
          <w:szCs w:val="24"/>
        </w:rPr>
        <w:t xml:space="preserve">Chronic neglect is a serious child protection concern and should always be reported. </w:t>
      </w:r>
    </w:p>
    <w:p w14:paraId="2044C89E" w14:textId="77777777" w:rsidR="005C5186" w:rsidRPr="0084481E" w:rsidRDefault="005C5186" w:rsidP="0084481E">
      <w:pPr>
        <w:spacing w:line="276" w:lineRule="auto"/>
        <w:ind w:right="84"/>
        <w:jc w:val="both"/>
        <w:rPr>
          <w:rFonts w:ascii="Calibri" w:hAnsi="Calibri" w:cs="Calibri"/>
          <w:color w:val="EE0000"/>
          <w:sz w:val="24"/>
          <w:szCs w:val="24"/>
        </w:rPr>
      </w:pPr>
    </w:p>
    <w:p w14:paraId="6899E5DC" w14:textId="5E05B11C" w:rsidR="00A47596" w:rsidRPr="0084481E" w:rsidRDefault="00A47596"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Sexual Abuse</w:t>
      </w:r>
    </w:p>
    <w:p w14:paraId="73142141" w14:textId="77777777" w:rsidR="00A47596" w:rsidRPr="0084481E" w:rsidRDefault="00A47596" w:rsidP="0084481E">
      <w:pPr>
        <w:spacing w:line="276" w:lineRule="auto"/>
        <w:ind w:right="84"/>
        <w:jc w:val="both"/>
        <w:rPr>
          <w:rFonts w:ascii="Calibri" w:hAnsi="Calibri" w:cs="Calibri"/>
          <w:color w:val="000000" w:themeColor="text1"/>
          <w:sz w:val="24"/>
          <w:szCs w:val="24"/>
        </w:rPr>
      </w:pPr>
    </w:p>
    <w:p w14:paraId="45F6C8CC" w14:textId="25744A10" w:rsidR="003E6141" w:rsidRPr="0084481E" w:rsidRDefault="003E6141" w:rsidP="0084481E">
      <w:pPr>
        <w:spacing w:line="276" w:lineRule="auto"/>
        <w:ind w:right="84"/>
        <w:jc w:val="both"/>
        <w:rPr>
          <w:rFonts w:ascii="Calibri" w:hAnsi="Calibri" w:cs="Calibri"/>
          <w:color w:val="000000" w:themeColor="text1"/>
          <w:sz w:val="24"/>
          <w:szCs w:val="24"/>
        </w:rPr>
      </w:pPr>
      <w:r w:rsidRPr="0084481E">
        <w:rPr>
          <w:rFonts w:ascii="Calibri" w:hAnsi="Calibri" w:cs="Calibri"/>
          <w:sz w:val="24"/>
          <w:szCs w:val="24"/>
        </w:rPr>
        <w:t>Sexual Abuse</w:t>
      </w:r>
      <w:r w:rsidRPr="0084481E">
        <w:rPr>
          <w:rFonts w:ascii="Calibri" w:hAnsi="Calibri" w:cs="Calibri"/>
          <w:b/>
          <w:bCs/>
          <w:sz w:val="24"/>
          <w:szCs w:val="24"/>
        </w:rPr>
        <w:t xml:space="preserve"> </w:t>
      </w:r>
      <w:r w:rsidRPr="0084481E">
        <w:rPr>
          <w:rFonts w:ascii="Calibri" w:hAnsi="Calibri" w:cs="Calibri"/>
          <w:sz w:val="24"/>
          <w:szCs w:val="24"/>
        </w:rPr>
        <w:t xml:space="preserve">is an act that involves a child in any activity for the sexual gratification of another person. </w:t>
      </w:r>
      <w:r w:rsidRPr="0084481E">
        <w:rPr>
          <w:rFonts w:ascii="Calibri" w:hAnsi="Calibri" w:cs="Calibri"/>
          <w:sz w:val="24"/>
          <w:szCs w:val="24"/>
          <w:shd w:val="clear" w:color="auto" w:fill="FFFFFF"/>
        </w:rPr>
        <w:t xml:space="preserve">Sexual abuse involves forcing or enticing a child to take part in sexual activities, </w:t>
      </w:r>
      <w:proofErr w:type="gramStart"/>
      <w:r w:rsidRPr="0084481E">
        <w:rPr>
          <w:rFonts w:ascii="Calibri" w:hAnsi="Calibri" w:cs="Calibri"/>
          <w:sz w:val="24"/>
          <w:szCs w:val="24"/>
          <w:shd w:val="clear" w:color="auto" w:fill="FFFFFF"/>
        </w:rPr>
        <w:t>whether or not</w:t>
      </w:r>
      <w:proofErr w:type="gramEnd"/>
      <w:r w:rsidRPr="0084481E">
        <w:rPr>
          <w:rFonts w:ascii="Calibri" w:hAnsi="Calibri" w:cs="Calibri"/>
          <w:sz w:val="24"/>
          <w:szCs w:val="24"/>
          <w:shd w:val="clear" w:color="auto" w:fill="FFFFFF"/>
        </w:rPr>
        <w:t xml:space="preserve"> the child is aware of what is happening.</w:t>
      </w:r>
    </w:p>
    <w:p w14:paraId="74022F22" w14:textId="77777777" w:rsidR="003E6141" w:rsidRPr="0084481E" w:rsidRDefault="003E6141" w:rsidP="0084481E">
      <w:pPr>
        <w:spacing w:line="276" w:lineRule="auto"/>
        <w:ind w:right="84"/>
        <w:jc w:val="both"/>
        <w:rPr>
          <w:rFonts w:ascii="Calibri" w:hAnsi="Calibri" w:cs="Calibri"/>
          <w:color w:val="000000" w:themeColor="text1"/>
          <w:sz w:val="24"/>
          <w:szCs w:val="24"/>
        </w:rPr>
      </w:pPr>
    </w:p>
    <w:p w14:paraId="664CAFE0" w14:textId="27F4C3A4" w:rsidR="00A47596" w:rsidRPr="0084481E" w:rsidRDefault="00A47596"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It can happen at home, at another household know to them or online and include: </w:t>
      </w:r>
    </w:p>
    <w:p w14:paraId="2704088E" w14:textId="77777777" w:rsidR="00A47596" w:rsidRPr="0084481E" w:rsidRDefault="00A47596" w:rsidP="0084481E">
      <w:pPr>
        <w:spacing w:line="276" w:lineRule="auto"/>
        <w:ind w:right="84"/>
        <w:jc w:val="both"/>
        <w:rPr>
          <w:rFonts w:ascii="Calibri" w:hAnsi="Calibri" w:cs="Calibri"/>
          <w:color w:val="000000" w:themeColor="text1"/>
          <w:sz w:val="24"/>
          <w:szCs w:val="24"/>
        </w:rPr>
      </w:pPr>
    </w:p>
    <w:p w14:paraId="60C903CE" w14:textId="77777777" w:rsidR="00A47596" w:rsidRPr="0084481E" w:rsidRDefault="00A47596"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lastRenderedPageBreak/>
        <w:t xml:space="preserve">Penetrative or non-penetrative acts </w:t>
      </w:r>
    </w:p>
    <w:p w14:paraId="1AA3D5F9" w14:textId="77777777" w:rsidR="00A47596" w:rsidRPr="0084481E" w:rsidRDefault="00A47596"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Non-contact activities, such as watching pornographic material </w:t>
      </w:r>
    </w:p>
    <w:p w14:paraId="1A5466A9" w14:textId="77777777" w:rsidR="00A47596" w:rsidRPr="0084481E" w:rsidRDefault="00A47596"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Pornographic images </w:t>
      </w:r>
    </w:p>
    <w:p w14:paraId="32F31386" w14:textId="77777777" w:rsidR="00A47596" w:rsidRPr="0084481E" w:rsidRDefault="00A47596"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Grooming either online or in the real world </w:t>
      </w:r>
    </w:p>
    <w:p w14:paraId="3240C303" w14:textId="77777777" w:rsidR="00A47596" w:rsidRPr="0084481E" w:rsidRDefault="00A47596" w:rsidP="0084481E">
      <w:pPr>
        <w:pStyle w:val="ListParagraph"/>
        <w:numPr>
          <w:ilvl w:val="0"/>
          <w:numId w:val="11"/>
        </w:num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 Sexual Exploitation (see website for specific information and public information on the Professionals page here </w:t>
      </w:r>
      <w:hyperlink r:id="rId16" w:history="1">
        <w:r w:rsidRPr="0084481E">
          <w:rPr>
            <w:rStyle w:val="Hyperlink"/>
            <w:rFonts w:ascii="Calibri" w:hAnsi="Calibri" w:cs="Calibri"/>
            <w:color w:val="0070C0"/>
            <w:sz w:val="24"/>
            <w:szCs w:val="24"/>
            <w:lang w:val="en-US"/>
          </w:rPr>
          <w:t>South Lanarkshire Child protection | Homepage</w:t>
        </w:r>
      </w:hyperlink>
    </w:p>
    <w:p w14:paraId="3A5A1AB2" w14:textId="58C35525" w:rsidR="00C213D1" w:rsidRPr="0084481E" w:rsidRDefault="00A47596" w:rsidP="0084481E">
      <w:pPr>
        <w:spacing w:line="276" w:lineRule="auto"/>
        <w:ind w:right="84"/>
        <w:jc w:val="both"/>
        <w:rPr>
          <w:rFonts w:ascii="Calibri" w:hAnsi="Calibri" w:cs="Calibri"/>
          <w:color w:val="0070C0"/>
          <w:sz w:val="24"/>
          <w:szCs w:val="24"/>
        </w:rPr>
      </w:pPr>
      <w:r w:rsidRPr="0084481E">
        <w:rPr>
          <w:rFonts w:ascii="Calibri" w:hAnsi="Calibri" w:cs="Calibri"/>
          <w:color w:val="000000" w:themeColor="text1"/>
          <w:sz w:val="24"/>
          <w:szCs w:val="24"/>
        </w:rPr>
        <w:t>Those concerned about Sexual Abuse can find comprehensive advice and information for professionals</w:t>
      </w:r>
      <w:r w:rsidR="002419E0" w:rsidRPr="0084481E">
        <w:rPr>
          <w:rFonts w:ascii="Calibri" w:hAnsi="Calibri" w:cs="Calibri"/>
          <w:color w:val="000000" w:themeColor="text1"/>
          <w:sz w:val="24"/>
          <w:szCs w:val="24"/>
        </w:rPr>
        <w:t xml:space="preserve"> </w:t>
      </w:r>
      <w:r w:rsidRPr="0084481E">
        <w:rPr>
          <w:rFonts w:ascii="Calibri" w:hAnsi="Calibri" w:cs="Calibri"/>
          <w:color w:val="000000" w:themeColor="text1"/>
          <w:sz w:val="24"/>
          <w:szCs w:val="24"/>
        </w:rPr>
        <w:t>her</w:t>
      </w:r>
      <w:r w:rsidR="002419E0" w:rsidRPr="0084481E">
        <w:rPr>
          <w:rFonts w:ascii="Calibri" w:hAnsi="Calibri" w:cs="Calibri"/>
          <w:color w:val="000000" w:themeColor="text1"/>
          <w:sz w:val="24"/>
          <w:szCs w:val="24"/>
        </w:rPr>
        <w:t>e</w:t>
      </w:r>
      <w:r w:rsidRPr="0084481E">
        <w:rPr>
          <w:rFonts w:ascii="Calibri" w:hAnsi="Calibri" w:cs="Calibri"/>
          <w:color w:val="000000" w:themeColor="text1"/>
          <w:sz w:val="24"/>
          <w:szCs w:val="24"/>
        </w:rPr>
        <w:t xml:space="preserve"> at</w:t>
      </w:r>
      <w:r w:rsidR="00106D82" w:rsidRPr="0084481E">
        <w:rPr>
          <w:rFonts w:ascii="Calibri" w:hAnsi="Calibri" w:cs="Calibri"/>
          <w:color w:val="0070C0"/>
          <w:sz w:val="24"/>
          <w:szCs w:val="24"/>
        </w:rPr>
        <w:t xml:space="preserve">  </w:t>
      </w:r>
      <w:hyperlink r:id="rId17" w:history="1">
        <w:r w:rsidR="00106D82" w:rsidRPr="0084481E">
          <w:rPr>
            <w:rStyle w:val="Hyperlink"/>
            <w:rFonts w:ascii="Calibri" w:hAnsi="Calibri" w:cs="Calibri"/>
            <w:color w:val="0070C0"/>
            <w:sz w:val="24"/>
            <w:szCs w:val="24"/>
          </w:rPr>
          <w:t>Stop It Now - Preventing Child Sexual Abuse</w:t>
        </w:r>
      </w:hyperlink>
    </w:p>
    <w:p w14:paraId="7F8778F8" w14:textId="77777777" w:rsidR="00106D82" w:rsidRPr="0084481E" w:rsidRDefault="00106D82" w:rsidP="0084481E">
      <w:pPr>
        <w:spacing w:line="276" w:lineRule="auto"/>
        <w:ind w:right="84"/>
        <w:jc w:val="both"/>
        <w:rPr>
          <w:rFonts w:ascii="Calibri" w:hAnsi="Calibri" w:cs="Calibri"/>
          <w:color w:val="000000" w:themeColor="text1"/>
          <w:sz w:val="24"/>
          <w:szCs w:val="24"/>
        </w:rPr>
      </w:pPr>
    </w:p>
    <w:p w14:paraId="250D3D06" w14:textId="06344EEF" w:rsidR="00D43225" w:rsidRPr="0084481E" w:rsidRDefault="00106D82"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 </w:t>
      </w:r>
      <w:r w:rsidR="00D43225" w:rsidRPr="0084481E">
        <w:rPr>
          <w:rFonts w:ascii="Calibri" w:hAnsi="Calibri" w:cs="Calibri"/>
          <w:color w:val="000000" w:themeColor="text1"/>
          <w:sz w:val="24"/>
          <w:szCs w:val="24"/>
        </w:rPr>
        <w:t xml:space="preserve">As with any kind of child abuse, there is no definite list of signs of sexual abuse. The following are not in themselves absolute evidence of sexual abuse. Concerns must be placed within an understanding of the normal range of children’s development: </w:t>
      </w:r>
    </w:p>
    <w:p w14:paraId="59D7B80A" w14:textId="77777777" w:rsidR="00D43225" w:rsidRPr="0084481E" w:rsidRDefault="00D43225" w:rsidP="0084481E">
      <w:pPr>
        <w:spacing w:line="276" w:lineRule="auto"/>
        <w:ind w:right="84"/>
        <w:jc w:val="both"/>
        <w:rPr>
          <w:rFonts w:ascii="Calibri" w:hAnsi="Calibri" w:cs="Calibri"/>
          <w:color w:val="000000" w:themeColor="text1"/>
          <w:sz w:val="24"/>
          <w:szCs w:val="24"/>
        </w:rPr>
      </w:pPr>
    </w:p>
    <w:p w14:paraId="275AEE44"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Highly </w:t>
      </w:r>
      <w:proofErr w:type="spellStart"/>
      <w:r w:rsidRPr="0084481E">
        <w:rPr>
          <w:rFonts w:ascii="Calibri" w:hAnsi="Calibri" w:cs="Calibri"/>
          <w:color w:val="000000" w:themeColor="text1"/>
          <w:sz w:val="24"/>
          <w:szCs w:val="24"/>
        </w:rPr>
        <w:t>sexualised</w:t>
      </w:r>
      <w:proofErr w:type="spellEnd"/>
      <w:r w:rsidRPr="0084481E">
        <w:rPr>
          <w:rFonts w:ascii="Calibri" w:hAnsi="Calibri" w:cs="Calibri"/>
          <w:color w:val="000000" w:themeColor="text1"/>
          <w:sz w:val="24"/>
          <w:szCs w:val="24"/>
        </w:rPr>
        <w:t xml:space="preserve"> behaviour, rather than affectionate physical contact </w:t>
      </w:r>
    </w:p>
    <w:p w14:paraId="769037C1"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Abused children may express their worries and experiences through play </w:t>
      </w:r>
    </w:p>
    <w:p w14:paraId="14E197A3"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Sexually explicit paintings or drawings </w:t>
      </w:r>
    </w:p>
    <w:p w14:paraId="48E1BAD0" w14:textId="3208C104"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Sexual knowledge or curiosity (unlikely for their age) </w:t>
      </w:r>
    </w:p>
    <w:p w14:paraId="2A1CE84E"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Children can tell you unhappy secrets or games that they are uneasy about </w:t>
      </w:r>
    </w:p>
    <w:p w14:paraId="185FC00C"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Regression in development </w:t>
      </w:r>
    </w:p>
    <w:p w14:paraId="2DFBBB17"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Self-harm / low self-esteem </w:t>
      </w:r>
    </w:p>
    <w:p w14:paraId="53FF9EB5"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A child not wishing to go with a certain adult or be looked after by a certain person (i.e. Babysitter) </w:t>
      </w: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Running away, going missing </w:t>
      </w:r>
    </w:p>
    <w:p w14:paraId="1E62CB3E"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Money, goods from unknown source </w:t>
      </w:r>
    </w:p>
    <w:p w14:paraId="7A646A2C" w14:textId="77777777" w:rsidR="00D43225" w:rsidRPr="0084481E" w:rsidRDefault="00D43225" w:rsidP="0084481E">
      <w:pPr>
        <w:spacing w:line="276" w:lineRule="auto"/>
        <w:ind w:right="84"/>
        <w:jc w:val="both"/>
        <w:rPr>
          <w:rFonts w:ascii="Calibri" w:hAnsi="Calibri" w:cs="Calibri"/>
          <w:color w:val="000000" w:themeColor="text1"/>
          <w:sz w:val="24"/>
          <w:szCs w:val="24"/>
        </w:rPr>
      </w:pPr>
    </w:p>
    <w:p w14:paraId="292968A4" w14:textId="77777777" w:rsidR="00D43225" w:rsidRPr="0084481E" w:rsidRDefault="00D43225"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Physical Signs can include: </w:t>
      </w:r>
    </w:p>
    <w:p w14:paraId="5DCC4CD9" w14:textId="77777777" w:rsidR="00D43225" w:rsidRPr="0084481E" w:rsidRDefault="00D43225" w:rsidP="0084481E">
      <w:pPr>
        <w:spacing w:line="276" w:lineRule="auto"/>
        <w:ind w:right="84"/>
        <w:jc w:val="both"/>
        <w:rPr>
          <w:rFonts w:ascii="Calibri" w:hAnsi="Calibri" w:cs="Calibri"/>
          <w:color w:val="000000" w:themeColor="text1"/>
          <w:sz w:val="24"/>
          <w:szCs w:val="24"/>
        </w:rPr>
      </w:pPr>
    </w:p>
    <w:p w14:paraId="7CA4CFCA" w14:textId="77777777"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Pain, itching or redness in intimate areas </w:t>
      </w:r>
    </w:p>
    <w:p w14:paraId="62B3F06D" w14:textId="34A01726" w:rsidR="00D43225" w:rsidRPr="0084481E" w:rsidRDefault="00D43225"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sym w:font="Symbol" w:char="F0B7"/>
      </w:r>
      <w:r w:rsidRPr="0084481E">
        <w:rPr>
          <w:rFonts w:ascii="Calibri" w:hAnsi="Calibri" w:cs="Calibri"/>
          <w:color w:val="000000" w:themeColor="text1"/>
          <w:sz w:val="24"/>
          <w:szCs w:val="24"/>
        </w:rPr>
        <w:t xml:space="preserve"> Bruising, bleeding or soreness</w:t>
      </w:r>
    </w:p>
    <w:p w14:paraId="5ECCEC4E" w14:textId="77777777" w:rsidR="00C213D1" w:rsidRPr="0084481E" w:rsidRDefault="00C213D1" w:rsidP="0084481E">
      <w:pPr>
        <w:spacing w:line="276" w:lineRule="auto"/>
        <w:ind w:right="84"/>
        <w:jc w:val="both"/>
        <w:rPr>
          <w:rFonts w:ascii="Calibri" w:hAnsi="Calibri" w:cs="Calibri"/>
          <w:color w:val="000000" w:themeColor="text1"/>
          <w:sz w:val="24"/>
          <w:szCs w:val="24"/>
        </w:rPr>
      </w:pPr>
    </w:p>
    <w:p w14:paraId="2D741BBB" w14:textId="77777777" w:rsidR="008A1AF9" w:rsidRPr="0084481E" w:rsidRDefault="008A1AF9" w:rsidP="0084481E">
      <w:pPr>
        <w:spacing w:line="276" w:lineRule="auto"/>
        <w:rPr>
          <w:rFonts w:ascii="Calibri" w:hAnsi="Calibri" w:cs="Calibri"/>
          <w:color w:val="000000" w:themeColor="text1"/>
          <w:sz w:val="24"/>
          <w:szCs w:val="24"/>
        </w:rPr>
      </w:pPr>
      <w:r w:rsidRPr="0084481E">
        <w:rPr>
          <w:rFonts w:ascii="Calibri" w:hAnsi="Calibri" w:cs="Calibri"/>
          <w:b/>
          <w:bCs/>
          <w:color w:val="000000" w:themeColor="text1"/>
          <w:sz w:val="24"/>
          <w:szCs w:val="24"/>
        </w:rPr>
        <w:t xml:space="preserve">What is harm and significant harm in a child protection context? </w:t>
      </w:r>
      <w:r w:rsidRPr="0084481E">
        <w:rPr>
          <w:rFonts w:ascii="Calibri" w:hAnsi="Calibri" w:cs="Calibri"/>
          <w:color w:val="000000" w:themeColor="text1"/>
          <w:sz w:val="24"/>
          <w:szCs w:val="24"/>
        </w:rPr>
        <w:t xml:space="preserve"> </w:t>
      </w:r>
    </w:p>
    <w:p w14:paraId="27C5EC2B" w14:textId="77777777" w:rsidR="008A1AF9" w:rsidRPr="0084481E" w:rsidRDefault="008A1AF9" w:rsidP="0084481E">
      <w:pPr>
        <w:spacing w:line="276" w:lineRule="auto"/>
        <w:ind w:right="84"/>
        <w:jc w:val="both"/>
        <w:rPr>
          <w:rFonts w:ascii="Calibri" w:hAnsi="Calibri" w:cs="Calibri"/>
          <w:color w:val="000000" w:themeColor="text1"/>
          <w:sz w:val="24"/>
          <w:szCs w:val="24"/>
        </w:rPr>
      </w:pPr>
    </w:p>
    <w:p w14:paraId="73C4B2FD" w14:textId="0C10AC6C" w:rsidR="008A1AF9" w:rsidRPr="006A60D6" w:rsidRDefault="008A1AF9" w:rsidP="0084481E">
      <w:pPr>
        <w:spacing w:line="276" w:lineRule="auto"/>
        <w:ind w:right="84"/>
        <w:jc w:val="both"/>
        <w:rPr>
          <w:rFonts w:ascii="Calibri" w:hAnsi="Calibri" w:cs="Calibri"/>
          <w:sz w:val="24"/>
          <w:szCs w:val="24"/>
        </w:rPr>
      </w:pPr>
      <w:r w:rsidRPr="0084481E">
        <w:rPr>
          <w:rFonts w:ascii="Calibri" w:hAnsi="Calibri" w:cs="Calibri"/>
          <w:color w:val="000000" w:themeColor="text1"/>
          <w:sz w:val="24"/>
          <w:szCs w:val="24"/>
        </w:rPr>
        <w:t xml:space="preserve">Protecting children </w:t>
      </w:r>
      <w:r w:rsidR="005C5186" w:rsidRPr="006A60D6">
        <w:rPr>
          <w:rFonts w:ascii="Calibri" w:hAnsi="Calibri" w:cs="Calibri"/>
          <w:sz w:val="24"/>
          <w:szCs w:val="24"/>
        </w:rPr>
        <w:t>involves</w:t>
      </w:r>
      <w:r w:rsidRPr="006A60D6">
        <w:rPr>
          <w:rFonts w:ascii="Calibri" w:hAnsi="Calibri" w:cs="Calibri"/>
          <w:sz w:val="24"/>
          <w:szCs w:val="24"/>
        </w:rPr>
        <w:t xml:space="preserve"> preventing harm and / or risk of harm from abuse or neglect. Child Protection investigation is triggered when the impact of harm is deemed to be significant.</w:t>
      </w:r>
    </w:p>
    <w:p w14:paraId="39E5628F" w14:textId="77777777" w:rsidR="008A1AF9" w:rsidRPr="006A60D6" w:rsidRDefault="008A1AF9" w:rsidP="0084481E">
      <w:pPr>
        <w:spacing w:line="276" w:lineRule="auto"/>
        <w:ind w:right="84"/>
        <w:jc w:val="both"/>
        <w:rPr>
          <w:rFonts w:ascii="Calibri" w:hAnsi="Calibri" w:cs="Calibri"/>
          <w:sz w:val="24"/>
          <w:szCs w:val="24"/>
        </w:rPr>
      </w:pPr>
    </w:p>
    <w:p w14:paraId="5671CE64" w14:textId="5884D1F6" w:rsidR="00EC274C" w:rsidRPr="0084481E" w:rsidRDefault="00EC274C" w:rsidP="0084481E">
      <w:pPr>
        <w:spacing w:line="276" w:lineRule="auto"/>
        <w:ind w:right="84"/>
        <w:jc w:val="both"/>
        <w:rPr>
          <w:rFonts w:ascii="Calibri" w:hAnsi="Calibri" w:cs="Calibri"/>
          <w:sz w:val="24"/>
          <w:szCs w:val="24"/>
        </w:rPr>
      </w:pPr>
      <w:r w:rsidRPr="006A60D6">
        <w:rPr>
          <w:rFonts w:ascii="Calibri" w:hAnsi="Calibri" w:cs="Calibri"/>
          <w:sz w:val="24"/>
          <w:szCs w:val="24"/>
        </w:rPr>
        <w:t xml:space="preserve">Significant harm can result from a specific incident, a series of incidents or an accumulation of concerns over </w:t>
      </w:r>
      <w:r w:rsidR="005C5186" w:rsidRPr="006A60D6">
        <w:rPr>
          <w:rFonts w:ascii="Calibri" w:hAnsi="Calibri" w:cs="Calibri"/>
          <w:sz w:val="24"/>
          <w:szCs w:val="24"/>
        </w:rPr>
        <w:t>a period</w:t>
      </w:r>
      <w:r w:rsidRPr="006A60D6">
        <w:rPr>
          <w:rFonts w:ascii="Calibri" w:hAnsi="Calibri" w:cs="Calibri"/>
          <w:sz w:val="24"/>
          <w:szCs w:val="24"/>
        </w:rPr>
        <w:t xml:space="preserve">. It is essential </w:t>
      </w:r>
      <w:r w:rsidRPr="0084481E">
        <w:rPr>
          <w:rFonts w:ascii="Calibri" w:hAnsi="Calibri" w:cs="Calibri"/>
          <w:sz w:val="24"/>
          <w:szCs w:val="24"/>
        </w:rPr>
        <w:t xml:space="preserve">that when considering the presence or likelihood of significant harm that the impact (or potential impact) on the child takes priority. </w:t>
      </w:r>
    </w:p>
    <w:p w14:paraId="2B876941" w14:textId="77777777" w:rsidR="00EC274C" w:rsidRPr="0084481E" w:rsidRDefault="00EC274C" w:rsidP="0084481E">
      <w:pPr>
        <w:spacing w:line="276" w:lineRule="auto"/>
        <w:ind w:right="84"/>
        <w:jc w:val="both"/>
        <w:rPr>
          <w:rFonts w:ascii="Calibri" w:hAnsi="Calibri" w:cs="Calibri"/>
          <w:sz w:val="24"/>
          <w:szCs w:val="24"/>
        </w:rPr>
      </w:pPr>
    </w:p>
    <w:p w14:paraId="7A3DCCCF" w14:textId="3F6C289E" w:rsidR="008A1AF9" w:rsidRPr="006A60D6" w:rsidRDefault="00EC274C" w:rsidP="0084481E">
      <w:pPr>
        <w:spacing w:line="276" w:lineRule="auto"/>
        <w:ind w:right="84"/>
        <w:jc w:val="both"/>
        <w:rPr>
          <w:rFonts w:ascii="Calibri" w:hAnsi="Calibri" w:cs="Calibri"/>
          <w:sz w:val="24"/>
          <w:szCs w:val="24"/>
        </w:rPr>
      </w:pPr>
      <w:r w:rsidRPr="0084481E">
        <w:rPr>
          <w:rFonts w:ascii="Calibri" w:hAnsi="Calibri" w:cs="Calibri"/>
          <w:sz w:val="24"/>
          <w:szCs w:val="24"/>
        </w:rPr>
        <w:lastRenderedPageBreak/>
        <w:t xml:space="preserve">Key professionals will take </w:t>
      </w:r>
      <w:r w:rsidR="005C5186" w:rsidRPr="006A60D6">
        <w:rPr>
          <w:rFonts w:ascii="Calibri" w:hAnsi="Calibri" w:cs="Calibri"/>
          <w:sz w:val="24"/>
          <w:szCs w:val="24"/>
        </w:rPr>
        <w:t>several</w:t>
      </w:r>
      <w:r w:rsidRPr="006A60D6">
        <w:rPr>
          <w:rFonts w:ascii="Calibri" w:hAnsi="Calibri" w:cs="Calibri"/>
          <w:sz w:val="24"/>
          <w:szCs w:val="24"/>
        </w:rPr>
        <w:t xml:space="preserve"> things into account when exercising their professional judgement. There are no absolute criteria for </w:t>
      </w:r>
      <w:r w:rsidR="00106D82" w:rsidRPr="006A60D6">
        <w:rPr>
          <w:rFonts w:ascii="Calibri" w:hAnsi="Calibri" w:cs="Calibri"/>
          <w:sz w:val="24"/>
          <w:szCs w:val="24"/>
        </w:rPr>
        <w:t xml:space="preserve">deciding </w:t>
      </w:r>
      <w:r w:rsidRPr="006A60D6">
        <w:rPr>
          <w:rFonts w:ascii="Calibri" w:hAnsi="Calibri" w:cs="Calibri"/>
          <w:sz w:val="24"/>
          <w:szCs w:val="24"/>
        </w:rPr>
        <w:t>what constitutes significant harm, talking to other agencies and sharing / gathering information will be a priority</w:t>
      </w:r>
      <w:r w:rsidR="00106D82" w:rsidRPr="006A60D6">
        <w:rPr>
          <w:rFonts w:ascii="Calibri" w:hAnsi="Calibri" w:cs="Calibri"/>
          <w:sz w:val="24"/>
          <w:szCs w:val="24"/>
        </w:rPr>
        <w:t xml:space="preserve"> in making the correct assessment given all the facts.</w:t>
      </w:r>
      <w:r w:rsidRPr="006A60D6">
        <w:rPr>
          <w:rFonts w:ascii="Calibri" w:hAnsi="Calibri" w:cs="Calibri"/>
          <w:sz w:val="24"/>
          <w:szCs w:val="24"/>
        </w:rPr>
        <w:t xml:space="preserve"> Those working/living in the community are often the first to have a concern. Tell us when you have a concern. As a member of the public, you have a right to remain anonymous. You can request anonymity as a professional</w:t>
      </w:r>
      <w:r w:rsidR="00106D82" w:rsidRPr="006A60D6">
        <w:rPr>
          <w:rFonts w:ascii="Calibri" w:hAnsi="Calibri" w:cs="Calibri"/>
          <w:sz w:val="24"/>
          <w:szCs w:val="24"/>
        </w:rPr>
        <w:t xml:space="preserve"> in certain circumstances. </w:t>
      </w:r>
    </w:p>
    <w:p w14:paraId="288EFCA1" w14:textId="77777777" w:rsidR="00EC274C" w:rsidRPr="0084481E" w:rsidRDefault="00EC274C" w:rsidP="0084481E">
      <w:pPr>
        <w:spacing w:line="276" w:lineRule="auto"/>
        <w:ind w:right="84"/>
        <w:jc w:val="both"/>
        <w:rPr>
          <w:rFonts w:ascii="Calibri" w:hAnsi="Calibri" w:cs="Calibri"/>
          <w:sz w:val="24"/>
          <w:szCs w:val="24"/>
        </w:rPr>
      </w:pPr>
    </w:p>
    <w:p w14:paraId="2CBBE03B" w14:textId="77777777" w:rsidR="00EC274C" w:rsidRPr="0084481E" w:rsidRDefault="00EC274C" w:rsidP="0084481E">
      <w:pPr>
        <w:spacing w:line="276" w:lineRule="auto"/>
        <w:ind w:right="84"/>
        <w:jc w:val="both"/>
        <w:rPr>
          <w:rFonts w:ascii="Calibri" w:hAnsi="Calibri" w:cs="Calibri"/>
          <w:color w:val="000000" w:themeColor="text1"/>
          <w:sz w:val="24"/>
          <w:szCs w:val="24"/>
        </w:rPr>
      </w:pPr>
      <w:r w:rsidRPr="0084481E">
        <w:rPr>
          <w:rFonts w:ascii="Calibri" w:hAnsi="Calibri" w:cs="Calibri"/>
          <w:b/>
          <w:bCs/>
          <w:color w:val="000000" w:themeColor="text1"/>
          <w:sz w:val="24"/>
          <w:szCs w:val="24"/>
        </w:rPr>
        <w:t>Information Sharing &amp; Child Protection</w:t>
      </w:r>
      <w:r w:rsidRPr="0084481E">
        <w:rPr>
          <w:rFonts w:ascii="Calibri" w:hAnsi="Calibri" w:cs="Calibri"/>
          <w:color w:val="000000" w:themeColor="text1"/>
          <w:sz w:val="24"/>
          <w:szCs w:val="24"/>
        </w:rPr>
        <w:t xml:space="preserve"> </w:t>
      </w:r>
    </w:p>
    <w:p w14:paraId="2CA4112B" w14:textId="77777777" w:rsidR="00EC274C" w:rsidRPr="0084481E" w:rsidRDefault="00EC274C" w:rsidP="0084481E">
      <w:pPr>
        <w:spacing w:line="276" w:lineRule="auto"/>
        <w:ind w:right="84"/>
        <w:jc w:val="both"/>
        <w:rPr>
          <w:rFonts w:ascii="Calibri" w:hAnsi="Calibri" w:cs="Calibri"/>
          <w:color w:val="000000" w:themeColor="text1"/>
          <w:sz w:val="24"/>
          <w:szCs w:val="24"/>
        </w:rPr>
      </w:pPr>
    </w:p>
    <w:p w14:paraId="0CC53747" w14:textId="77777777" w:rsidR="00EC274C" w:rsidRPr="0084481E" w:rsidRDefault="00EC274C"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Getting it Right for Every Child (GIRFEC) approach and child protection practice supports the need for robust sharing of information that includes concerns about a child’s safety or wellbeing. Sharing appropriate information is an essential component of child protection. Where there is a child protection concern, relevant information should be shared with Social Work or Police without delay, </w:t>
      </w:r>
      <w:r w:rsidRPr="0084481E">
        <w:rPr>
          <w:rFonts w:ascii="Calibri" w:hAnsi="Calibri" w:cs="Calibri"/>
          <w:b/>
          <w:bCs/>
          <w:color w:val="000000" w:themeColor="text1"/>
          <w:sz w:val="24"/>
          <w:szCs w:val="24"/>
        </w:rPr>
        <w:t>provided it is necessary, proportionate and lawful</w:t>
      </w:r>
      <w:r w:rsidRPr="0084481E">
        <w:rPr>
          <w:rFonts w:ascii="Calibri" w:hAnsi="Calibri" w:cs="Calibri"/>
          <w:color w:val="000000" w:themeColor="text1"/>
          <w:sz w:val="24"/>
          <w:szCs w:val="24"/>
        </w:rPr>
        <w:t>, to do so.</w:t>
      </w:r>
    </w:p>
    <w:p w14:paraId="1D509337" w14:textId="77777777" w:rsidR="00971FE3" w:rsidRPr="0084481E" w:rsidRDefault="00971FE3" w:rsidP="0084481E">
      <w:pPr>
        <w:spacing w:line="276" w:lineRule="auto"/>
        <w:ind w:right="84"/>
        <w:jc w:val="both"/>
        <w:rPr>
          <w:rFonts w:ascii="Calibri" w:hAnsi="Calibri" w:cs="Calibri"/>
          <w:color w:val="000000" w:themeColor="text1"/>
          <w:sz w:val="24"/>
          <w:szCs w:val="24"/>
        </w:rPr>
      </w:pPr>
    </w:p>
    <w:p w14:paraId="3AA399AD" w14:textId="4956EE77" w:rsidR="00971FE3" w:rsidRPr="0084481E" w:rsidRDefault="00971FE3" w:rsidP="0084481E">
      <w:pPr>
        <w:spacing w:line="276" w:lineRule="auto"/>
        <w:ind w:right="84"/>
        <w:jc w:val="both"/>
        <w:rPr>
          <w:rFonts w:ascii="Calibri" w:hAnsi="Calibri" w:cs="Calibri"/>
          <w:color w:val="0070C0"/>
          <w:sz w:val="24"/>
          <w:szCs w:val="24"/>
        </w:rPr>
      </w:pPr>
      <w:r w:rsidRPr="0084481E">
        <w:rPr>
          <w:rFonts w:ascii="Calibri" w:hAnsi="Calibri" w:cs="Calibri"/>
          <w:color w:val="000000" w:themeColor="text1"/>
          <w:sz w:val="24"/>
          <w:szCs w:val="24"/>
        </w:rPr>
        <w:t xml:space="preserve">In general information will normally be shared with the permission of the child (depending on age and maturity). </w:t>
      </w:r>
      <w:proofErr w:type="gramStart"/>
      <w:r w:rsidR="00106D82" w:rsidRPr="0084481E">
        <w:rPr>
          <w:rFonts w:ascii="Calibri" w:hAnsi="Calibri" w:cs="Calibri"/>
          <w:color w:val="000000" w:themeColor="text1"/>
          <w:sz w:val="24"/>
          <w:szCs w:val="24"/>
        </w:rPr>
        <w:t>However,</w:t>
      </w:r>
      <w:r w:rsidR="00F26856" w:rsidRPr="0084481E">
        <w:rPr>
          <w:rFonts w:ascii="Calibri" w:hAnsi="Calibri" w:cs="Calibri"/>
          <w:color w:val="000000" w:themeColor="text1"/>
          <w:sz w:val="24"/>
          <w:szCs w:val="24"/>
        </w:rPr>
        <w:t xml:space="preserve"> where</w:t>
      </w:r>
      <w:proofErr w:type="gramEnd"/>
      <w:r w:rsidRPr="0084481E">
        <w:rPr>
          <w:rFonts w:ascii="Calibri" w:hAnsi="Calibri" w:cs="Calibri"/>
          <w:color w:val="000000" w:themeColor="text1"/>
          <w:sz w:val="24"/>
          <w:szCs w:val="24"/>
        </w:rPr>
        <w:t xml:space="preserve"> there are concerns that seeking permission would increase the risk to the child or others, or prejudice or any subsequent investigation information may need to be shared without consent. In child protection situations it is not required. At all times, information should be relevant, necessary and proportionate to the circumstances of the child, and limited to those who need to know. When information is shared, a record should be made of when it was shared, with whom, for what purpose, in what form and whether it was disclosed with or without informed consent. Similarly, any decision not to share information and the rationale should be recorded. You can find out more and Information Sharing and GDPR by visiting </w:t>
      </w:r>
      <w:hyperlink r:id="rId18" w:history="1">
        <w:r w:rsidR="004A46BB" w:rsidRPr="0084481E">
          <w:rPr>
            <w:rStyle w:val="Hyperlink"/>
            <w:rFonts w:ascii="Calibri" w:hAnsi="Calibri" w:cs="Calibri"/>
            <w:color w:val="0070C0"/>
            <w:sz w:val="24"/>
            <w:szCs w:val="24"/>
          </w:rPr>
          <w:t>Information Commissioner's Office</w:t>
        </w:r>
      </w:hyperlink>
    </w:p>
    <w:p w14:paraId="59567067" w14:textId="77777777" w:rsidR="004A46BB" w:rsidRPr="0084481E" w:rsidRDefault="004A46BB" w:rsidP="0084481E">
      <w:pPr>
        <w:spacing w:line="276" w:lineRule="auto"/>
        <w:ind w:right="84"/>
        <w:jc w:val="both"/>
        <w:rPr>
          <w:rFonts w:ascii="Calibri" w:hAnsi="Calibri" w:cs="Calibri"/>
          <w:color w:val="000000" w:themeColor="text1"/>
          <w:sz w:val="24"/>
          <w:szCs w:val="24"/>
        </w:rPr>
      </w:pPr>
    </w:p>
    <w:p w14:paraId="1768A0DF" w14:textId="77777777" w:rsidR="004A46BB" w:rsidRPr="0084481E" w:rsidRDefault="004A46BB"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What to say to families when sharing information without consent </w:t>
      </w:r>
    </w:p>
    <w:p w14:paraId="5340CB95" w14:textId="77777777" w:rsidR="004A46BB" w:rsidRPr="0084481E" w:rsidRDefault="004A46BB" w:rsidP="0084481E">
      <w:pPr>
        <w:spacing w:line="276" w:lineRule="auto"/>
        <w:ind w:right="84"/>
        <w:jc w:val="both"/>
        <w:rPr>
          <w:rFonts w:ascii="Calibri" w:hAnsi="Calibri" w:cs="Calibri"/>
          <w:b/>
          <w:bCs/>
          <w:color w:val="000000" w:themeColor="text1"/>
          <w:sz w:val="24"/>
          <w:szCs w:val="24"/>
        </w:rPr>
      </w:pPr>
    </w:p>
    <w:p w14:paraId="2E287A7C" w14:textId="6FE0D489" w:rsidR="004A46BB" w:rsidRPr="0084481E" w:rsidRDefault="004A46BB"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When concerns about children's safety or welfare require a professional or agency to share confidential information without the person's consent, they should tell the person that they intend to do so, unless this may place the child, or others, at greater risk of harm. They should also tell them what information and to whom that information will be disclosed. Each agency should make clear to people using their service that the welfare and protection of children is the most important consideration when deciding </w:t>
      </w:r>
      <w:r w:rsidR="00106D82" w:rsidRPr="0084481E">
        <w:rPr>
          <w:rFonts w:ascii="Calibri" w:hAnsi="Calibri" w:cs="Calibri"/>
          <w:color w:val="000000" w:themeColor="text1"/>
          <w:sz w:val="24"/>
          <w:szCs w:val="24"/>
        </w:rPr>
        <w:t>whether</w:t>
      </w:r>
      <w:r w:rsidRPr="0084481E">
        <w:rPr>
          <w:rFonts w:ascii="Calibri" w:hAnsi="Calibri" w:cs="Calibri"/>
          <w:color w:val="000000" w:themeColor="text1"/>
          <w:sz w:val="24"/>
          <w:szCs w:val="24"/>
        </w:rPr>
        <w:t xml:space="preserve"> to share information with others. No agency can guarantee absolute confidentiality as both statute and common law accept that information may be shared in some circumstances.</w:t>
      </w:r>
    </w:p>
    <w:p w14:paraId="78EDCD48" w14:textId="77777777" w:rsidR="00A11B37" w:rsidRDefault="00A11B37" w:rsidP="00971FE3">
      <w:pPr>
        <w:ind w:right="84"/>
        <w:jc w:val="both"/>
        <w:rPr>
          <w:rFonts w:ascii="Arial" w:hAnsi="Arial" w:cs="Arial"/>
          <w:color w:val="000000" w:themeColor="text1"/>
          <w:sz w:val="22"/>
          <w:szCs w:val="22"/>
        </w:rPr>
      </w:pPr>
    </w:p>
    <w:p w14:paraId="0539595D" w14:textId="77777777" w:rsidR="006A60D6" w:rsidRDefault="006A60D6" w:rsidP="00971FE3">
      <w:pPr>
        <w:ind w:right="84"/>
        <w:jc w:val="both"/>
        <w:rPr>
          <w:rFonts w:ascii="Arial" w:hAnsi="Arial" w:cs="Arial"/>
          <w:color w:val="000000" w:themeColor="text1"/>
          <w:sz w:val="22"/>
          <w:szCs w:val="22"/>
        </w:rPr>
      </w:pPr>
    </w:p>
    <w:p w14:paraId="4086AA71" w14:textId="77777777" w:rsidR="006A60D6" w:rsidRDefault="006A60D6" w:rsidP="00971FE3">
      <w:pPr>
        <w:ind w:right="84"/>
        <w:jc w:val="both"/>
        <w:rPr>
          <w:rFonts w:ascii="Arial" w:hAnsi="Arial" w:cs="Arial"/>
          <w:color w:val="000000" w:themeColor="text1"/>
          <w:sz w:val="22"/>
          <w:szCs w:val="22"/>
        </w:rPr>
      </w:pPr>
    </w:p>
    <w:p w14:paraId="4C279BEA" w14:textId="77777777" w:rsidR="006A60D6" w:rsidRDefault="006A60D6" w:rsidP="00971FE3">
      <w:pPr>
        <w:ind w:right="84"/>
        <w:jc w:val="both"/>
        <w:rPr>
          <w:rFonts w:ascii="Arial" w:hAnsi="Arial" w:cs="Arial"/>
          <w:color w:val="000000" w:themeColor="text1"/>
          <w:sz w:val="22"/>
          <w:szCs w:val="22"/>
        </w:rPr>
      </w:pPr>
    </w:p>
    <w:p w14:paraId="5BDCCC00" w14:textId="77777777" w:rsidR="002419E0" w:rsidRDefault="002419E0" w:rsidP="00971FE3">
      <w:pPr>
        <w:ind w:right="84"/>
        <w:jc w:val="both"/>
        <w:rPr>
          <w:rFonts w:ascii="Arial" w:hAnsi="Arial" w:cs="Arial"/>
          <w:color w:val="000000" w:themeColor="text1"/>
          <w:sz w:val="22"/>
          <w:szCs w:val="22"/>
        </w:rPr>
      </w:pPr>
    </w:p>
    <w:p w14:paraId="7A4629FE" w14:textId="1860C2E8" w:rsidR="004A46BB" w:rsidRPr="00F26856" w:rsidRDefault="004A46BB" w:rsidP="00D71299">
      <w:pPr>
        <w:pBdr>
          <w:top w:val="single" w:sz="4" w:space="1" w:color="auto"/>
          <w:left w:val="single" w:sz="4" w:space="4" w:color="auto"/>
          <w:bottom w:val="single" w:sz="4" w:space="1" w:color="auto"/>
          <w:right w:val="single" w:sz="4" w:space="4" w:color="auto"/>
        </w:pBdr>
        <w:ind w:right="84"/>
        <w:jc w:val="center"/>
        <w:rPr>
          <w:rFonts w:ascii="Calibri" w:hAnsi="Calibri" w:cs="Calibri"/>
          <w:b/>
          <w:bCs/>
          <w:color w:val="000000" w:themeColor="text1"/>
          <w:sz w:val="32"/>
          <w:szCs w:val="32"/>
        </w:rPr>
      </w:pPr>
      <w:r w:rsidRPr="00F26856">
        <w:rPr>
          <w:rFonts w:ascii="Calibri" w:hAnsi="Calibri" w:cs="Calibri"/>
          <w:b/>
          <w:bCs/>
          <w:color w:val="000000" w:themeColor="text1"/>
          <w:sz w:val="32"/>
          <w:szCs w:val="32"/>
        </w:rPr>
        <w:lastRenderedPageBreak/>
        <w:t>EXERCISE 2</w:t>
      </w:r>
    </w:p>
    <w:p w14:paraId="718A478D"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jc w:val="both"/>
        <w:rPr>
          <w:rFonts w:ascii="Calibri" w:hAnsi="Calibri" w:cs="Calibri"/>
          <w:color w:val="000000" w:themeColor="text1"/>
          <w:sz w:val="22"/>
          <w:szCs w:val="22"/>
        </w:rPr>
      </w:pPr>
    </w:p>
    <w:p w14:paraId="224DD11E"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b/>
          <w:bCs/>
          <w:color w:val="000000" w:themeColor="text1"/>
          <w:sz w:val="24"/>
          <w:szCs w:val="24"/>
        </w:rPr>
      </w:pPr>
    </w:p>
    <w:p w14:paraId="3001DF92" w14:textId="53092E9B"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b/>
          <w:bCs/>
          <w:color w:val="000000" w:themeColor="text1"/>
          <w:sz w:val="28"/>
          <w:szCs w:val="28"/>
        </w:rPr>
      </w:pPr>
      <w:r w:rsidRPr="00F26856">
        <w:rPr>
          <w:rFonts w:ascii="Calibri" w:hAnsi="Calibri" w:cs="Calibri"/>
          <w:b/>
          <w:bCs/>
          <w:color w:val="000000" w:themeColor="text1"/>
          <w:sz w:val="28"/>
          <w:szCs w:val="28"/>
        </w:rPr>
        <w:t xml:space="preserve">My agency’s child protection procedures are located: </w:t>
      </w:r>
    </w:p>
    <w:p w14:paraId="0E810095"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5314CA8A"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4C21E09B"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r w:rsidRPr="00F26856">
        <w:rPr>
          <w:rFonts w:ascii="Calibri" w:hAnsi="Calibri" w:cs="Calibri"/>
          <w:color w:val="000000" w:themeColor="text1"/>
          <w:sz w:val="22"/>
          <w:szCs w:val="22"/>
        </w:rPr>
        <w:t xml:space="preserve">____________________________________________________________________ </w:t>
      </w:r>
    </w:p>
    <w:p w14:paraId="3D71ACB5"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646E0A50"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34617DD2"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t xml:space="preserve">I have read the child protection procedures in my workplace setting and/or have accessed relevant documents from the South Lanarkshire Child Protection Committee Website. </w:t>
      </w:r>
    </w:p>
    <w:p w14:paraId="3E59DF0A"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671B2179"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2E6041D8"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r w:rsidRPr="00F26856">
        <w:rPr>
          <w:rFonts w:ascii="Calibri" w:hAnsi="Calibri" w:cs="Calibri"/>
          <w:color w:val="000000" w:themeColor="text1"/>
          <w:sz w:val="22"/>
          <w:szCs w:val="22"/>
        </w:rPr>
        <w:t xml:space="preserve">Signed _________________________________ Date _______________________ </w:t>
      </w:r>
    </w:p>
    <w:p w14:paraId="289CD26D"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1F082FF4"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458527B1" w14:textId="1698E0E3"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t xml:space="preserve">It is important that anyone working with children and young people refers to their own agency child protection procedures (or the information provided on our website) whenever there is a concern that a child or young person has been harmed or may be at risk of being </w:t>
      </w:r>
      <w:r w:rsidR="00106D82" w:rsidRPr="006A60D6">
        <w:rPr>
          <w:rFonts w:ascii="Calibri" w:hAnsi="Calibri" w:cs="Calibri"/>
          <w:sz w:val="24"/>
          <w:szCs w:val="24"/>
        </w:rPr>
        <w:t>harmed</w:t>
      </w:r>
      <w:r w:rsidRPr="00F26856">
        <w:rPr>
          <w:rFonts w:ascii="Calibri" w:hAnsi="Calibri" w:cs="Calibri"/>
          <w:color w:val="000000" w:themeColor="text1"/>
          <w:sz w:val="24"/>
          <w:szCs w:val="24"/>
        </w:rPr>
        <w:t xml:space="preserve">. If I am concerned or worried about a child or young person, I should be aware of whom I need to talk to and how to make a referral. </w:t>
      </w:r>
    </w:p>
    <w:p w14:paraId="4B9DC545"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p>
    <w:p w14:paraId="375A7AF9"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p>
    <w:p w14:paraId="34A3D890"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t xml:space="preserve">The designated child protection person in my organisation is: </w:t>
      </w:r>
    </w:p>
    <w:p w14:paraId="0222A497"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68615325"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2F5E59C5"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r w:rsidRPr="00F26856">
        <w:rPr>
          <w:rFonts w:ascii="Calibri" w:hAnsi="Calibri" w:cs="Calibri"/>
          <w:color w:val="000000" w:themeColor="text1"/>
          <w:sz w:val="22"/>
          <w:szCs w:val="22"/>
        </w:rPr>
        <w:t xml:space="preserve">______________________________________________________________________ </w:t>
      </w:r>
    </w:p>
    <w:p w14:paraId="7F1C9CB9"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699A7F20"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5484A460" w14:textId="78BF9A9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t xml:space="preserve">Their contact details are: </w:t>
      </w:r>
    </w:p>
    <w:p w14:paraId="47E0846B"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4CCDEF9B" w14:textId="0A406B34" w:rsidR="004A46BB" w:rsidRPr="00F26856" w:rsidRDefault="00D71299"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r w:rsidRPr="00F26856">
        <w:rPr>
          <w:rFonts w:ascii="Calibri" w:hAnsi="Calibri" w:cs="Calibri"/>
          <w:color w:val="000000" w:themeColor="text1"/>
          <w:sz w:val="22"/>
          <w:szCs w:val="22"/>
        </w:rPr>
        <w:t>______________________________________________________________________</w:t>
      </w:r>
    </w:p>
    <w:p w14:paraId="27ABC5EF"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3C3761AC"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44FA5B72"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3CA62E93" w14:textId="3A1B50DF"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t xml:space="preserve">I should also remember to: </w:t>
      </w:r>
    </w:p>
    <w:p w14:paraId="6C1F8297" w14:textId="77777777" w:rsidR="00D71299" w:rsidRPr="00F26856" w:rsidRDefault="00D71299"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p>
    <w:p w14:paraId="45305057"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sym w:font="Symbol" w:char="F0B7"/>
      </w:r>
      <w:r w:rsidRPr="00F26856">
        <w:rPr>
          <w:rFonts w:ascii="Calibri" w:hAnsi="Calibri" w:cs="Calibri"/>
          <w:color w:val="000000" w:themeColor="text1"/>
          <w:sz w:val="24"/>
          <w:szCs w:val="24"/>
        </w:rPr>
        <w:t xml:space="preserve"> Record the actions you have taken as soon as practicable, signed and dated preferably within 24 hours. </w:t>
      </w:r>
    </w:p>
    <w:p w14:paraId="7AE83A8E" w14:textId="77777777"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sym w:font="Symbol" w:char="F0B7"/>
      </w:r>
      <w:r w:rsidRPr="00F26856">
        <w:rPr>
          <w:rFonts w:ascii="Calibri" w:hAnsi="Calibri" w:cs="Calibri"/>
          <w:color w:val="000000" w:themeColor="text1"/>
          <w:sz w:val="24"/>
          <w:szCs w:val="24"/>
        </w:rPr>
        <w:t xml:space="preserve"> Follow a verbal referral with a written referral within 24 hours, to the relevant Social Services Team. </w:t>
      </w:r>
    </w:p>
    <w:p w14:paraId="3B93AE9B" w14:textId="6986FEC2" w:rsidR="004A46BB" w:rsidRPr="00F26856" w:rsidRDefault="004A46BB"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r w:rsidRPr="00F26856">
        <w:rPr>
          <w:rFonts w:ascii="Calibri" w:hAnsi="Calibri" w:cs="Calibri"/>
          <w:color w:val="000000" w:themeColor="text1"/>
          <w:sz w:val="24"/>
          <w:szCs w:val="24"/>
        </w:rPr>
        <w:sym w:font="Symbol" w:char="F0B7"/>
      </w:r>
      <w:r w:rsidRPr="00F26856">
        <w:rPr>
          <w:rFonts w:ascii="Calibri" w:hAnsi="Calibri" w:cs="Calibri"/>
          <w:color w:val="000000" w:themeColor="text1"/>
          <w:sz w:val="24"/>
          <w:szCs w:val="24"/>
        </w:rPr>
        <w:t xml:space="preserve"> Discuss with my line manager / designated child protection person</w:t>
      </w:r>
    </w:p>
    <w:p w14:paraId="03C1B405" w14:textId="77777777" w:rsidR="00D71299" w:rsidRDefault="00D71299"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59A0C404" w14:textId="77777777" w:rsidR="006A60D6" w:rsidRDefault="006A60D6"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3DB7EEDA" w14:textId="77777777" w:rsidR="006A60D6" w:rsidRPr="00F26856" w:rsidRDefault="006A60D6"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2"/>
          <w:szCs w:val="22"/>
        </w:rPr>
      </w:pPr>
    </w:p>
    <w:p w14:paraId="32240F3F" w14:textId="77777777" w:rsidR="00D71299" w:rsidRDefault="00D71299" w:rsidP="00D71299">
      <w:pPr>
        <w:pBdr>
          <w:top w:val="single" w:sz="4" w:space="1" w:color="auto"/>
          <w:left w:val="single" w:sz="4" w:space="4" w:color="auto"/>
          <w:bottom w:val="single" w:sz="4" w:space="1" w:color="auto"/>
          <w:right w:val="single" w:sz="4" w:space="4" w:color="auto"/>
        </w:pBdr>
        <w:ind w:right="84"/>
        <w:rPr>
          <w:rFonts w:ascii="Arial" w:hAnsi="Arial" w:cs="Arial"/>
          <w:color w:val="000000" w:themeColor="text1"/>
          <w:sz w:val="22"/>
          <w:szCs w:val="22"/>
        </w:rPr>
      </w:pPr>
    </w:p>
    <w:p w14:paraId="148CDDC1" w14:textId="77777777" w:rsidR="00A11B37" w:rsidRDefault="00A11B37" w:rsidP="004A46BB">
      <w:pPr>
        <w:ind w:right="84"/>
        <w:rPr>
          <w:rFonts w:ascii="Calibri" w:hAnsi="Calibri" w:cs="Calibri"/>
          <w:b/>
          <w:bCs/>
          <w:color w:val="000000" w:themeColor="text1"/>
          <w:sz w:val="24"/>
          <w:szCs w:val="24"/>
        </w:rPr>
      </w:pPr>
    </w:p>
    <w:p w14:paraId="77B23435" w14:textId="77777777" w:rsidR="006A60D6" w:rsidRDefault="006A60D6" w:rsidP="0084481E">
      <w:pPr>
        <w:spacing w:line="276" w:lineRule="auto"/>
        <w:ind w:right="84"/>
        <w:jc w:val="both"/>
        <w:rPr>
          <w:rFonts w:ascii="Calibri" w:hAnsi="Calibri" w:cs="Calibri"/>
          <w:b/>
          <w:bCs/>
          <w:color w:val="000000" w:themeColor="text1"/>
          <w:sz w:val="24"/>
          <w:szCs w:val="24"/>
        </w:rPr>
      </w:pPr>
    </w:p>
    <w:p w14:paraId="6D273599" w14:textId="3C8051A5" w:rsidR="00533D1E" w:rsidRPr="0084481E" w:rsidRDefault="00533D1E"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lastRenderedPageBreak/>
        <w:t>GETTING IT RIGHT FOR EVERY CHILD (GIRFEC)</w:t>
      </w:r>
    </w:p>
    <w:p w14:paraId="3DC5CBE4" w14:textId="77777777" w:rsidR="00533D1E" w:rsidRPr="0084481E" w:rsidRDefault="00533D1E" w:rsidP="0084481E">
      <w:pPr>
        <w:spacing w:line="276" w:lineRule="auto"/>
        <w:ind w:right="84"/>
        <w:jc w:val="both"/>
        <w:rPr>
          <w:rFonts w:ascii="Calibri" w:hAnsi="Calibri" w:cs="Calibri"/>
          <w:color w:val="000000" w:themeColor="text1"/>
          <w:sz w:val="24"/>
          <w:szCs w:val="24"/>
        </w:rPr>
      </w:pPr>
    </w:p>
    <w:p w14:paraId="16D6DDD1" w14:textId="4FA8F118" w:rsidR="00533D1E" w:rsidRPr="0084481E" w:rsidRDefault="00533D1E"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Getting it right for every child (GIRFEC) is Scotland’s commitment to provide all children, young people and their families with the right support at the right time. Through GIRFEC, everyone in Scotland can work together to build the scaffold of </w:t>
      </w:r>
      <w:proofErr w:type="gramStart"/>
      <w:r w:rsidRPr="0084481E">
        <w:rPr>
          <w:rFonts w:ascii="Calibri" w:hAnsi="Calibri" w:cs="Calibri"/>
          <w:color w:val="000000" w:themeColor="text1"/>
          <w:sz w:val="24"/>
          <w:szCs w:val="24"/>
        </w:rPr>
        <w:t>support</w:t>
      </w:r>
      <w:proofErr w:type="gramEnd"/>
      <w:r w:rsidRPr="0084481E">
        <w:rPr>
          <w:rFonts w:ascii="Calibri" w:hAnsi="Calibri" w:cs="Calibri"/>
          <w:color w:val="000000" w:themeColor="text1"/>
          <w:sz w:val="24"/>
          <w:szCs w:val="24"/>
        </w:rPr>
        <w:t xml:space="preserve"> children and young people need to grow up loved, safe and respected so that they reach their full potential. We want all children and young people to live in an equal society which enables them to flourish, to be treated with kindness, dignity and respect, and to have their rights </w:t>
      </w:r>
      <w:proofErr w:type="gramStart"/>
      <w:r w:rsidRPr="0084481E">
        <w:rPr>
          <w:rFonts w:ascii="Calibri" w:hAnsi="Calibri" w:cs="Calibri"/>
          <w:color w:val="000000" w:themeColor="text1"/>
          <w:sz w:val="24"/>
          <w:szCs w:val="24"/>
        </w:rPr>
        <w:t>upheld at all times</w:t>
      </w:r>
      <w:proofErr w:type="gramEnd"/>
      <w:r w:rsidRPr="0084481E">
        <w:rPr>
          <w:rFonts w:ascii="Calibri" w:hAnsi="Calibri" w:cs="Calibri"/>
          <w:color w:val="000000" w:themeColor="text1"/>
          <w:sz w:val="24"/>
          <w:szCs w:val="24"/>
        </w:rPr>
        <w:t>.</w:t>
      </w:r>
    </w:p>
    <w:p w14:paraId="79F60612" w14:textId="77777777" w:rsidR="00533D1E" w:rsidRPr="0084481E" w:rsidRDefault="00533D1E" w:rsidP="0084481E">
      <w:pPr>
        <w:spacing w:line="276" w:lineRule="auto"/>
        <w:ind w:right="84"/>
        <w:jc w:val="both"/>
        <w:rPr>
          <w:rFonts w:ascii="Calibri" w:hAnsi="Calibri" w:cs="Calibri"/>
          <w:color w:val="000000" w:themeColor="text1"/>
          <w:sz w:val="24"/>
          <w:szCs w:val="24"/>
        </w:rPr>
      </w:pPr>
    </w:p>
    <w:p w14:paraId="40145C3A" w14:textId="4C086ACD" w:rsidR="00533D1E" w:rsidRPr="0084481E" w:rsidRDefault="00533D1E"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We all carry out basic assessments related to Well-Being every day. If you have a concern, why not ask yourself. Am I satisfied the child or young person you know is having their needs met? Put this together with the information provided in this pack and from our website and it should give you the answer you need. </w:t>
      </w:r>
      <w:r w:rsidRPr="0084481E">
        <w:rPr>
          <w:rFonts w:ascii="Calibri" w:hAnsi="Calibri" w:cs="Calibri"/>
          <w:b/>
          <w:bCs/>
          <w:color w:val="000000" w:themeColor="text1"/>
          <w:sz w:val="24"/>
          <w:szCs w:val="24"/>
        </w:rPr>
        <w:t>REMEMBER</w:t>
      </w:r>
      <w:r w:rsidRPr="0084481E">
        <w:rPr>
          <w:rFonts w:ascii="Calibri" w:hAnsi="Calibri" w:cs="Calibri"/>
          <w:color w:val="000000" w:themeColor="text1"/>
          <w:sz w:val="24"/>
          <w:szCs w:val="24"/>
        </w:rPr>
        <w:t xml:space="preserve"> to always discuss with your child protection officer. </w:t>
      </w:r>
    </w:p>
    <w:p w14:paraId="1F2DC86A" w14:textId="77777777" w:rsidR="00533D1E" w:rsidRPr="00F26856" w:rsidRDefault="00533D1E" w:rsidP="004A46BB">
      <w:pPr>
        <w:ind w:right="84"/>
        <w:rPr>
          <w:rFonts w:ascii="Calibri" w:hAnsi="Calibri" w:cs="Calibri"/>
          <w:color w:val="000000" w:themeColor="text1"/>
          <w:sz w:val="22"/>
          <w:szCs w:val="22"/>
        </w:rPr>
      </w:pPr>
    </w:p>
    <w:p w14:paraId="364EF00D" w14:textId="77777777" w:rsidR="00533D1E" w:rsidRDefault="00533D1E" w:rsidP="004A46BB">
      <w:pPr>
        <w:ind w:right="84"/>
        <w:rPr>
          <w:rFonts w:ascii="Arial" w:hAnsi="Arial" w:cs="Arial"/>
          <w:color w:val="000000" w:themeColor="text1"/>
          <w:sz w:val="22"/>
          <w:szCs w:val="22"/>
        </w:rPr>
      </w:pPr>
    </w:p>
    <w:p w14:paraId="1AE129EA" w14:textId="77777777" w:rsidR="00533D1E" w:rsidRDefault="00533D1E" w:rsidP="004A46BB">
      <w:pPr>
        <w:ind w:right="84"/>
        <w:rPr>
          <w:rFonts w:ascii="Arial" w:hAnsi="Arial" w:cs="Arial"/>
          <w:color w:val="000000" w:themeColor="text1"/>
          <w:sz w:val="22"/>
          <w:szCs w:val="22"/>
        </w:rPr>
      </w:pPr>
    </w:p>
    <w:p w14:paraId="7ED3B4E6" w14:textId="77777777" w:rsidR="00533D1E" w:rsidRDefault="00533D1E" w:rsidP="004A46BB">
      <w:pPr>
        <w:ind w:right="84"/>
        <w:rPr>
          <w:rFonts w:ascii="Arial" w:hAnsi="Arial" w:cs="Arial"/>
          <w:color w:val="000000" w:themeColor="text1"/>
          <w:sz w:val="22"/>
          <w:szCs w:val="22"/>
        </w:rPr>
      </w:pPr>
    </w:p>
    <w:p w14:paraId="30F82CC7" w14:textId="1355119C" w:rsidR="00533D1E" w:rsidRDefault="00277C1C" w:rsidP="00277C1C">
      <w:pPr>
        <w:ind w:right="84"/>
        <w:jc w:val="center"/>
        <w:rPr>
          <w:rFonts w:ascii="Arial" w:hAnsi="Arial" w:cs="Arial"/>
          <w:color w:val="000000" w:themeColor="text1"/>
          <w:sz w:val="22"/>
          <w:szCs w:val="22"/>
        </w:rPr>
      </w:pPr>
      <w:r w:rsidRPr="00277C1C">
        <w:rPr>
          <w:rFonts w:ascii="Arial" w:hAnsi="Arial" w:cs="Arial"/>
          <w:noProof/>
          <w:color w:val="000000" w:themeColor="text1"/>
          <w:sz w:val="22"/>
          <w:szCs w:val="22"/>
        </w:rPr>
        <w:drawing>
          <wp:inline distT="0" distB="0" distL="0" distR="0" wp14:anchorId="419136A8" wp14:editId="7AEAB294">
            <wp:extent cx="3684588" cy="3684588"/>
            <wp:effectExtent l="0" t="0" r="0" b="0"/>
            <wp:docPr id="9" name="Picture 6" descr="Image result for girfec wheel">
              <a:hlinkClick xmlns:a="http://schemas.openxmlformats.org/drawingml/2006/main" r:id="rId19"/>
              <a:extLst xmlns:a="http://schemas.openxmlformats.org/drawingml/2006/main">
                <a:ext uri="{FF2B5EF4-FFF2-40B4-BE49-F238E27FC236}">
                  <a16:creationId xmlns:a16="http://schemas.microsoft.com/office/drawing/2014/main" id="{599E2CC4-C90A-FCB9-9281-CB568E57F46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6" descr="Image result for girfec wheel">
                      <a:hlinkClick r:id="rId19"/>
                      <a:extLst>
                        <a:ext uri="{FF2B5EF4-FFF2-40B4-BE49-F238E27FC236}">
                          <a16:creationId xmlns:a16="http://schemas.microsoft.com/office/drawing/2014/main" id="{599E2CC4-C90A-FCB9-9281-CB568E57F46B}"/>
                        </a:ext>
                      </a:extLst>
                    </pic:cNvPr>
                    <pic:cNvPicPr>
                      <a:picLocks noGrp="1" noChangeAspect="1" noChangeArrowheads="1"/>
                    </pic:cNvPicPr>
                  </pic:nvPicPr>
                  <pic:blipFill>
                    <a:blip r:embed="rId20" cstate="print"/>
                    <a:stretch>
                      <a:fillRect/>
                    </a:stretch>
                  </pic:blipFill>
                  <pic:spPr bwMode="auto">
                    <a:xfrm>
                      <a:off x="0" y="0"/>
                      <a:ext cx="3684588" cy="3684588"/>
                    </a:xfrm>
                    <a:prstGeom prst="rect">
                      <a:avLst/>
                    </a:prstGeom>
                    <a:noFill/>
                    <a:ln w="9525">
                      <a:noFill/>
                      <a:miter lim="800000"/>
                      <a:headEnd/>
                      <a:tailEnd/>
                    </a:ln>
                  </pic:spPr>
                </pic:pic>
              </a:graphicData>
            </a:graphic>
          </wp:inline>
        </w:drawing>
      </w:r>
    </w:p>
    <w:p w14:paraId="4BA5323A" w14:textId="77777777" w:rsidR="00533D1E" w:rsidRDefault="00533D1E" w:rsidP="004A46BB">
      <w:pPr>
        <w:ind w:right="84"/>
        <w:rPr>
          <w:rFonts w:ascii="Arial" w:hAnsi="Arial" w:cs="Arial"/>
          <w:color w:val="000000" w:themeColor="text1"/>
          <w:sz w:val="22"/>
          <w:szCs w:val="22"/>
        </w:rPr>
      </w:pPr>
    </w:p>
    <w:p w14:paraId="4B9911C6" w14:textId="77777777" w:rsidR="00533D1E" w:rsidRDefault="00533D1E" w:rsidP="004A46BB">
      <w:pPr>
        <w:ind w:right="84"/>
        <w:rPr>
          <w:rFonts w:ascii="Arial" w:hAnsi="Arial" w:cs="Arial"/>
          <w:color w:val="000000" w:themeColor="text1"/>
          <w:sz w:val="22"/>
          <w:szCs w:val="22"/>
        </w:rPr>
      </w:pPr>
    </w:p>
    <w:p w14:paraId="57E780C7" w14:textId="77777777" w:rsidR="00533D1E" w:rsidRDefault="00533D1E" w:rsidP="004A46BB">
      <w:pPr>
        <w:ind w:right="84"/>
        <w:rPr>
          <w:rFonts w:ascii="Arial" w:hAnsi="Arial" w:cs="Arial"/>
          <w:color w:val="000000" w:themeColor="text1"/>
          <w:sz w:val="22"/>
          <w:szCs w:val="22"/>
        </w:rPr>
      </w:pPr>
    </w:p>
    <w:p w14:paraId="3FE2BAE7" w14:textId="77777777" w:rsidR="00533D1E" w:rsidRDefault="00533D1E" w:rsidP="004A46BB">
      <w:pPr>
        <w:ind w:right="84"/>
        <w:rPr>
          <w:rFonts w:ascii="Arial" w:hAnsi="Arial" w:cs="Arial"/>
          <w:color w:val="000000" w:themeColor="text1"/>
          <w:sz w:val="22"/>
          <w:szCs w:val="22"/>
        </w:rPr>
      </w:pPr>
    </w:p>
    <w:p w14:paraId="725764C8" w14:textId="04BE9613" w:rsidR="00533D1E" w:rsidRPr="00F26856" w:rsidRDefault="00533D1E" w:rsidP="004A46BB">
      <w:pPr>
        <w:ind w:right="84"/>
        <w:rPr>
          <w:rFonts w:ascii="Calibri" w:hAnsi="Calibri" w:cs="Calibri"/>
          <w:color w:val="000000" w:themeColor="text1"/>
          <w:sz w:val="22"/>
          <w:szCs w:val="22"/>
        </w:rPr>
      </w:pPr>
      <w:r w:rsidRPr="0084481E">
        <w:rPr>
          <w:rFonts w:ascii="Calibri" w:hAnsi="Calibri" w:cs="Calibri"/>
          <w:color w:val="000000" w:themeColor="text1"/>
          <w:sz w:val="24"/>
          <w:szCs w:val="24"/>
        </w:rPr>
        <w:t>You can find out more here:</w:t>
      </w:r>
      <w:r w:rsidRPr="00F26856">
        <w:rPr>
          <w:rFonts w:ascii="Calibri" w:hAnsi="Calibri" w:cs="Calibri"/>
          <w:color w:val="000000" w:themeColor="text1"/>
          <w:sz w:val="22"/>
          <w:szCs w:val="22"/>
        </w:rPr>
        <w:t xml:space="preserve"> </w:t>
      </w:r>
      <w:hyperlink r:id="rId21" w:history="1">
        <w:r w:rsidRPr="0084481E">
          <w:rPr>
            <w:rStyle w:val="Hyperlink"/>
            <w:rFonts w:ascii="Calibri" w:hAnsi="Calibri" w:cs="Calibri"/>
            <w:color w:val="0070C0"/>
            <w:sz w:val="24"/>
            <w:szCs w:val="24"/>
          </w:rPr>
          <w:t>Getting it right for every child (GIRFEC)</w:t>
        </w:r>
      </w:hyperlink>
    </w:p>
    <w:p w14:paraId="6B9957ED" w14:textId="24333C51" w:rsidR="00533D1E" w:rsidRPr="00F26856" w:rsidRDefault="00533D1E" w:rsidP="004A46BB">
      <w:pPr>
        <w:ind w:right="84"/>
        <w:rPr>
          <w:rFonts w:ascii="Calibri" w:hAnsi="Calibri" w:cs="Calibri"/>
          <w:color w:val="000000" w:themeColor="text1"/>
          <w:sz w:val="22"/>
          <w:szCs w:val="22"/>
        </w:rPr>
      </w:pPr>
    </w:p>
    <w:p w14:paraId="1F4050A9" w14:textId="77777777" w:rsidR="00277C1C" w:rsidRDefault="00277C1C" w:rsidP="004A46BB">
      <w:pPr>
        <w:ind w:right="84"/>
        <w:rPr>
          <w:rFonts w:ascii="Arial" w:hAnsi="Arial" w:cs="Arial"/>
          <w:color w:val="000000" w:themeColor="text1"/>
          <w:sz w:val="22"/>
          <w:szCs w:val="22"/>
        </w:rPr>
      </w:pPr>
    </w:p>
    <w:p w14:paraId="0FB46B97" w14:textId="77777777" w:rsidR="006A60D6" w:rsidRDefault="006A60D6" w:rsidP="004A46BB">
      <w:pPr>
        <w:ind w:right="84"/>
        <w:rPr>
          <w:rFonts w:ascii="Arial" w:hAnsi="Arial" w:cs="Arial"/>
          <w:color w:val="000000" w:themeColor="text1"/>
          <w:sz w:val="22"/>
          <w:szCs w:val="22"/>
        </w:rPr>
      </w:pPr>
    </w:p>
    <w:p w14:paraId="126CF149" w14:textId="77777777" w:rsidR="006A60D6" w:rsidRDefault="006A60D6" w:rsidP="004A46BB">
      <w:pPr>
        <w:ind w:right="84"/>
        <w:rPr>
          <w:rFonts w:ascii="Arial" w:hAnsi="Arial" w:cs="Arial"/>
          <w:color w:val="000000" w:themeColor="text1"/>
          <w:sz w:val="22"/>
          <w:szCs w:val="22"/>
        </w:rPr>
      </w:pPr>
    </w:p>
    <w:p w14:paraId="56121C2A" w14:textId="22D8343E" w:rsidR="00277C1C" w:rsidRPr="0084481E" w:rsidRDefault="00277C1C" w:rsidP="0084481E">
      <w:pP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lastRenderedPageBreak/>
        <w:t xml:space="preserve">Responding to a Child Protection Concern </w:t>
      </w:r>
    </w:p>
    <w:p w14:paraId="1E478AB0" w14:textId="77777777" w:rsidR="00277C1C" w:rsidRPr="0084481E" w:rsidRDefault="00277C1C" w:rsidP="0084481E">
      <w:pPr>
        <w:spacing w:line="276" w:lineRule="auto"/>
        <w:ind w:right="84"/>
        <w:rPr>
          <w:rFonts w:ascii="Calibri" w:hAnsi="Calibri" w:cs="Calibri"/>
          <w:b/>
          <w:bCs/>
          <w:color w:val="000000" w:themeColor="text1"/>
          <w:sz w:val="24"/>
          <w:szCs w:val="24"/>
        </w:rPr>
      </w:pPr>
    </w:p>
    <w:p w14:paraId="3DF0AEF3" w14:textId="77777777" w:rsidR="00277C1C" w:rsidRPr="0084481E" w:rsidRDefault="00277C1C"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It is important that practitioners / staff recognise that children and young people are harmed or are at risk of harm from those people who are supposed to care for them. If you are concerned about a child but unsure whether they are being abused, simply discuss your concerns with the identified child protection person in your organisation. </w:t>
      </w:r>
    </w:p>
    <w:p w14:paraId="6ED435B5" w14:textId="77777777" w:rsidR="00277C1C" w:rsidRPr="0084481E" w:rsidRDefault="00277C1C" w:rsidP="0084481E">
      <w:pPr>
        <w:spacing w:line="276" w:lineRule="auto"/>
        <w:ind w:right="84"/>
        <w:rPr>
          <w:rFonts w:ascii="Calibri" w:hAnsi="Calibri" w:cs="Calibri"/>
          <w:color w:val="000000" w:themeColor="text1"/>
          <w:sz w:val="24"/>
          <w:szCs w:val="24"/>
        </w:rPr>
      </w:pPr>
    </w:p>
    <w:p w14:paraId="4ABD503B" w14:textId="55746F07"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If a child / young person tells you someone may have abused </w:t>
      </w:r>
      <w:proofErr w:type="gramStart"/>
      <w:r w:rsidRPr="0084481E">
        <w:rPr>
          <w:rFonts w:ascii="Calibri" w:hAnsi="Calibri" w:cs="Calibri"/>
          <w:color w:val="000000" w:themeColor="text1"/>
          <w:sz w:val="24"/>
          <w:szCs w:val="24"/>
        </w:rPr>
        <w:t>them;</w:t>
      </w:r>
      <w:proofErr w:type="gramEnd"/>
    </w:p>
    <w:p w14:paraId="4FDAF8FE" w14:textId="77777777" w:rsidR="00277C1C" w:rsidRPr="0084481E" w:rsidRDefault="00277C1C" w:rsidP="0084481E">
      <w:pPr>
        <w:spacing w:line="276" w:lineRule="auto"/>
        <w:ind w:right="84"/>
        <w:rPr>
          <w:rFonts w:ascii="Calibri" w:hAnsi="Calibri" w:cs="Calibri"/>
          <w:color w:val="000000" w:themeColor="text1"/>
          <w:sz w:val="24"/>
          <w:szCs w:val="24"/>
        </w:rPr>
      </w:pPr>
    </w:p>
    <w:p w14:paraId="6F8D417D" w14:textId="4695641F" w:rsidR="00277C1C" w:rsidRPr="0084481E" w:rsidRDefault="00277C1C" w:rsidP="0084481E">
      <w:pP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DO</w:t>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t>DON’T</w:t>
      </w:r>
    </w:p>
    <w:p w14:paraId="3B7EDC54" w14:textId="77777777" w:rsidR="00277C1C" w:rsidRPr="0084481E" w:rsidRDefault="00277C1C" w:rsidP="0084481E">
      <w:pPr>
        <w:spacing w:line="276" w:lineRule="auto"/>
        <w:ind w:right="84"/>
        <w:rPr>
          <w:rFonts w:ascii="Calibri" w:hAnsi="Calibri" w:cs="Calibri"/>
          <w:color w:val="000000" w:themeColor="text1"/>
          <w:sz w:val="24"/>
          <w:szCs w:val="24"/>
        </w:rPr>
      </w:pPr>
    </w:p>
    <w:p w14:paraId="07C88294" w14:textId="0FF16A12"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Stay calm</w:t>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t>Ask to many questions</w:t>
      </w:r>
    </w:p>
    <w:p w14:paraId="7095E0FD" w14:textId="7BF17176"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Listen to the child / young person</w:t>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t>Make false promises</w:t>
      </w:r>
    </w:p>
    <w:p w14:paraId="46F486AB" w14:textId="7BDC5AFF"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Keep questions to a minimum</w:t>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t>Express shock or anger</w:t>
      </w:r>
    </w:p>
    <w:p w14:paraId="724CFF9B" w14:textId="4F9BE577"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Reassure child / young person</w:t>
      </w:r>
      <w:r w:rsidRPr="0084481E">
        <w:rPr>
          <w:rFonts w:ascii="Calibri" w:hAnsi="Calibri" w:cs="Calibri"/>
          <w:color w:val="000000" w:themeColor="text1"/>
          <w:sz w:val="24"/>
          <w:szCs w:val="24"/>
        </w:rPr>
        <w:tab/>
      </w:r>
      <w:r w:rsidRPr="0084481E">
        <w:rPr>
          <w:rFonts w:ascii="Calibri" w:hAnsi="Calibri" w:cs="Calibri"/>
          <w:color w:val="000000" w:themeColor="text1"/>
          <w:sz w:val="24"/>
          <w:szCs w:val="24"/>
        </w:rPr>
        <w:tab/>
        <w:t>Delay in passing on your concerns</w:t>
      </w:r>
    </w:p>
    <w:p w14:paraId="43969CEF" w14:textId="044228DE"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Record what the child has said in </w:t>
      </w:r>
    </w:p>
    <w:p w14:paraId="558C979B" w14:textId="4B86DDA2"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their own words</w:t>
      </w:r>
    </w:p>
    <w:p w14:paraId="356AC684" w14:textId="77777777" w:rsidR="00277C1C" w:rsidRPr="0084481E" w:rsidRDefault="00277C1C" w:rsidP="0084481E">
      <w:pPr>
        <w:spacing w:line="276" w:lineRule="auto"/>
        <w:ind w:right="84"/>
        <w:rPr>
          <w:rFonts w:ascii="Calibri" w:hAnsi="Calibri" w:cs="Calibri"/>
          <w:color w:val="000000" w:themeColor="text1"/>
          <w:sz w:val="24"/>
          <w:szCs w:val="24"/>
        </w:rPr>
      </w:pPr>
    </w:p>
    <w:p w14:paraId="514EBC3C" w14:textId="13104DFE" w:rsidR="00277C1C" w:rsidRPr="0084481E" w:rsidRDefault="00277C1C" w:rsidP="0084481E">
      <w:pPr>
        <w:spacing w:line="276" w:lineRule="auto"/>
        <w:ind w:right="84"/>
        <w:rPr>
          <w:rFonts w:ascii="Calibri" w:hAnsi="Calibri" w:cs="Calibri"/>
          <w:b/>
          <w:bCs/>
          <w:color w:val="000000" w:themeColor="text1"/>
          <w:sz w:val="24"/>
          <w:szCs w:val="24"/>
        </w:rPr>
      </w:pPr>
      <w:proofErr w:type="gramStart"/>
      <w:r w:rsidRPr="0084481E">
        <w:rPr>
          <w:rFonts w:ascii="Calibri" w:hAnsi="Calibri" w:cs="Calibri"/>
          <w:b/>
          <w:bCs/>
          <w:color w:val="000000" w:themeColor="text1"/>
          <w:sz w:val="24"/>
          <w:szCs w:val="24"/>
        </w:rPr>
        <w:t xml:space="preserve">NEVER </w:t>
      </w:r>
      <w:r w:rsidR="0084481E">
        <w:rPr>
          <w:rFonts w:ascii="Calibri" w:hAnsi="Calibri" w:cs="Calibri"/>
          <w:b/>
          <w:bCs/>
          <w:color w:val="000000" w:themeColor="text1"/>
          <w:sz w:val="24"/>
          <w:szCs w:val="24"/>
        </w:rPr>
        <w:t xml:space="preserve"> -</w:t>
      </w:r>
      <w:proofErr w:type="gramEnd"/>
      <w:r w:rsidR="0084481E">
        <w:rPr>
          <w:rFonts w:ascii="Calibri" w:hAnsi="Calibri" w:cs="Calibri"/>
          <w:b/>
          <w:bCs/>
          <w:color w:val="000000" w:themeColor="text1"/>
          <w:sz w:val="24"/>
          <w:szCs w:val="24"/>
        </w:rPr>
        <w:t xml:space="preserve"> </w:t>
      </w:r>
      <w:r w:rsidRPr="0084481E">
        <w:rPr>
          <w:rFonts w:ascii="Calibri" w:hAnsi="Calibri" w:cs="Calibri"/>
          <w:color w:val="000000" w:themeColor="text1"/>
          <w:sz w:val="24"/>
          <w:szCs w:val="24"/>
        </w:rPr>
        <w:t xml:space="preserve">Carry out an investigation into an allegation, this is </w:t>
      </w:r>
      <w:r w:rsidRPr="0084481E">
        <w:rPr>
          <w:rFonts w:ascii="Calibri" w:hAnsi="Calibri" w:cs="Calibri"/>
          <w:b/>
          <w:bCs/>
          <w:color w:val="000000" w:themeColor="text1"/>
          <w:sz w:val="24"/>
          <w:szCs w:val="24"/>
        </w:rPr>
        <w:t>NOT</w:t>
      </w:r>
      <w:r w:rsidRPr="0084481E">
        <w:rPr>
          <w:rFonts w:ascii="Calibri" w:hAnsi="Calibri" w:cs="Calibri"/>
          <w:color w:val="000000" w:themeColor="text1"/>
          <w:sz w:val="24"/>
          <w:szCs w:val="24"/>
        </w:rPr>
        <w:t xml:space="preserve"> your role.</w:t>
      </w:r>
    </w:p>
    <w:p w14:paraId="3CA2EB4E" w14:textId="77777777" w:rsidR="00277C1C" w:rsidRPr="0084481E" w:rsidRDefault="00277C1C" w:rsidP="0084481E">
      <w:pPr>
        <w:spacing w:line="276" w:lineRule="auto"/>
        <w:ind w:right="84"/>
        <w:rPr>
          <w:rFonts w:ascii="Arial" w:hAnsi="Arial" w:cs="Arial"/>
          <w:color w:val="000000" w:themeColor="text1"/>
          <w:sz w:val="24"/>
          <w:szCs w:val="24"/>
        </w:rPr>
      </w:pPr>
    </w:p>
    <w:p w14:paraId="01B8F6AD" w14:textId="77777777" w:rsidR="00277C1C" w:rsidRPr="0084481E" w:rsidRDefault="00277C1C" w:rsidP="0084481E">
      <w:pP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Notification of Concern / Making a Referral </w:t>
      </w:r>
    </w:p>
    <w:p w14:paraId="26763F4B" w14:textId="77777777" w:rsidR="00277C1C" w:rsidRPr="0084481E" w:rsidRDefault="00277C1C" w:rsidP="0084481E">
      <w:pPr>
        <w:spacing w:line="276" w:lineRule="auto"/>
        <w:ind w:right="84"/>
        <w:rPr>
          <w:rFonts w:ascii="Calibri" w:hAnsi="Calibri" w:cs="Calibri"/>
          <w:color w:val="000000" w:themeColor="text1"/>
          <w:sz w:val="24"/>
          <w:szCs w:val="24"/>
        </w:rPr>
      </w:pPr>
    </w:p>
    <w:p w14:paraId="03B230E8" w14:textId="77777777"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Once you have discussed your concerns with the designated child protection person in your organisation, you may decide to share your concerns with Social Services or the Police. </w:t>
      </w:r>
    </w:p>
    <w:p w14:paraId="4916C9EB" w14:textId="77777777" w:rsidR="00277C1C" w:rsidRPr="0084481E" w:rsidRDefault="00277C1C" w:rsidP="0084481E">
      <w:pPr>
        <w:spacing w:line="276" w:lineRule="auto"/>
        <w:ind w:right="84"/>
        <w:rPr>
          <w:rFonts w:ascii="Calibri" w:hAnsi="Calibri" w:cs="Calibri"/>
          <w:color w:val="000000" w:themeColor="text1"/>
          <w:sz w:val="24"/>
          <w:szCs w:val="24"/>
        </w:rPr>
      </w:pPr>
    </w:p>
    <w:p w14:paraId="4BA4786B" w14:textId="16F2B661" w:rsidR="00277C1C" w:rsidRPr="0084481E" w:rsidRDefault="00277C1C" w:rsidP="0084481E">
      <w:p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You will require </w:t>
      </w:r>
      <w:r w:rsidR="0035255B" w:rsidRPr="0084481E">
        <w:rPr>
          <w:rFonts w:ascii="Calibri" w:hAnsi="Calibri" w:cs="Calibri"/>
          <w:color w:val="000000" w:themeColor="text1"/>
          <w:sz w:val="24"/>
          <w:szCs w:val="24"/>
        </w:rPr>
        <w:t>to share</w:t>
      </w:r>
      <w:r w:rsidRPr="0084481E">
        <w:rPr>
          <w:rFonts w:ascii="Calibri" w:hAnsi="Calibri" w:cs="Calibri"/>
          <w:color w:val="000000" w:themeColor="text1"/>
          <w:sz w:val="24"/>
          <w:szCs w:val="24"/>
        </w:rPr>
        <w:t xml:space="preserve"> as much of the following information as you have: </w:t>
      </w:r>
    </w:p>
    <w:p w14:paraId="58BF684D" w14:textId="77777777" w:rsidR="0035255B" w:rsidRPr="0084481E" w:rsidRDefault="0035255B" w:rsidP="0084481E">
      <w:pPr>
        <w:spacing w:line="276" w:lineRule="auto"/>
        <w:ind w:right="84"/>
        <w:rPr>
          <w:rFonts w:ascii="Calibri" w:hAnsi="Calibri" w:cs="Calibri"/>
          <w:color w:val="000000" w:themeColor="text1"/>
          <w:sz w:val="24"/>
          <w:szCs w:val="24"/>
        </w:rPr>
      </w:pPr>
    </w:p>
    <w:p w14:paraId="5CBF296D" w14:textId="3FFBEE5A" w:rsidR="0035255B" w:rsidRPr="0084481E" w:rsidRDefault="00277C1C"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Child’s name, address and date of birth </w:t>
      </w:r>
    </w:p>
    <w:p w14:paraId="14D2E1FA" w14:textId="7CCA1FD0" w:rsidR="00277C1C" w:rsidRPr="0084481E" w:rsidRDefault="00277C1C"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Parent’s address and current whereabouts </w:t>
      </w:r>
    </w:p>
    <w:p w14:paraId="2C152343" w14:textId="240C373D" w:rsidR="0035255B" w:rsidRPr="0084481E" w:rsidRDefault="0035255B"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Cultural / language / understanding: any considerations in communication</w:t>
      </w:r>
    </w:p>
    <w:p w14:paraId="192C9FED" w14:textId="1534B589" w:rsidR="0035255B" w:rsidRPr="0084481E" w:rsidRDefault="00277C1C"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Where the child is and their views </w:t>
      </w:r>
    </w:p>
    <w:p w14:paraId="5B188F44" w14:textId="3202BD9F" w:rsidR="00277C1C" w:rsidRPr="0084481E" w:rsidRDefault="00277C1C"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What </w:t>
      </w:r>
      <w:r w:rsidR="0035255B" w:rsidRPr="0084481E">
        <w:rPr>
          <w:rFonts w:ascii="Calibri" w:hAnsi="Calibri" w:cs="Calibri"/>
          <w:color w:val="000000" w:themeColor="text1"/>
          <w:sz w:val="24"/>
          <w:szCs w:val="24"/>
        </w:rPr>
        <w:t>is</w:t>
      </w:r>
      <w:r w:rsidRPr="0084481E">
        <w:rPr>
          <w:rFonts w:ascii="Calibri" w:hAnsi="Calibri" w:cs="Calibri"/>
          <w:color w:val="000000" w:themeColor="text1"/>
          <w:sz w:val="24"/>
          <w:szCs w:val="24"/>
        </w:rPr>
        <w:t xml:space="preserve"> </w:t>
      </w:r>
      <w:r w:rsidR="0035255B" w:rsidRPr="0084481E">
        <w:rPr>
          <w:rFonts w:ascii="Calibri" w:hAnsi="Calibri" w:cs="Calibri"/>
          <w:color w:val="000000" w:themeColor="text1"/>
          <w:sz w:val="24"/>
          <w:szCs w:val="24"/>
        </w:rPr>
        <w:t xml:space="preserve">the nature of </w:t>
      </w:r>
      <w:r w:rsidRPr="0084481E">
        <w:rPr>
          <w:rFonts w:ascii="Calibri" w:hAnsi="Calibri" w:cs="Calibri"/>
          <w:color w:val="000000" w:themeColor="text1"/>
          <w:sz w:val="24"/>
          <w:szCs w:val="24"/>
        </w:rPr>
        <w:t>your</w:t>
      </w:r>
      <w:r w:rsidR="0035255B" w:rsidRPr="0084481E">
        <w:rPr>
          <w:rFonts w:ascii="Calibri" w:hAnsi="Calibri" w:cs="Calibri"/>
          <w:color w:val="000000" w:themeColor="text1"/>
          <w:sz w:val="24"/>
          <w:szCs w:val="24"/>
        </w:rPr>
        <w:t xml:space="preserve"> child protection</w:t>
      </w:r>
      <w:r w:rsidRPr="0084481E">
        <w:rPr>
          <w:rFonts w:ascii="Calibri" w:hAnsi="Calibri" w:cs="Calibri"/>
          <w:color w:val="000000" w:themeColor="text1"/>
          <w:sz w:val="24"/>
          <w:szCs w:val="24"/>
        </w:rPr>
        <w:t xml:space="preserve"> concern</w:t>
      </w:r>
    </w:p>
    <w:p w14:paraId="3A278904" w14:textId="28771A59" w:rsidR="00277C1C" w:rsidRPr="0084481E" w:rsidRDefault="0035255B"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How is the child (physically / emotionally)</w:t>
      </w:r>
    </w:p>
    <w:p w14:paraId="7FF43321" w14:textId="3CB56EA7" w:rsidR="00277C1C" w:rsidRPr="0084481E" w:rsidRDefault="00277C1C" w:rsidP="0084481E">
      <w:pPr>
        <w:pStyle w:val="ListParagraph"/>
        <w:numPr>
          <w:ilvl w:val="0"/>
          <w:numId w:val="4"/>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Whether there are any other children in the household </w:t>
      </w:r>
    </w:p>
    <w:p w14:paraId="6555DC3C" w14:textId="46C612D8" w:rsidR="00277C1C" w:rsidRPr="0084481E" w:rsidRDefault="00277C1C" w:rsidP="0084481E">
      <w:pPr>
        <w:pStyle w:val="ListParagraph"/>
        <w:numPr>
          <w:ilvl w:val="0"/>
          <w:numId w:val="8"/>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Whether the parents / carers are aware of your concerns </w:t>
      </w:r>
    </w:p>
    <w:p w14:paraId="7826CE42" w14:textId="4FD24422" w:rsidR="0035255B" w:rsidRPr="0084481E" w:rsidRDefault="0035255B" w:rsidP="0084481E">
      <w:pPr>
        <w:pStyle w:val="ListParagraph"/>
        <w:numPr>
          <w:ilvl w:val="0"/>
          <w:numId w:val="8"/>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Have you discussed these concerns / referrals with the child / parents</w:t>
      </w:r>
    </w:p>
    <w:p w14:paraId="759DCB58" w14:textId="77777777" w:rsidR="0035255B" w:rsidRPr="0084481E" w:rsidRDefault="0035255B" w:rsidP="0084481E">
      <w:pPr>
        <w:pStyle w:val="ListParagraph"/>
        <w:numPr>
          <w:ilvl w:val="0"/>
          <w:numId w:val="8"/>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Your details </w:t>
      </w:r>
    </w:p>
    <w:p w14:paraId="5418F586" w14:textId="77777777" w:rsidR="0084481E" w:rsidRDefault="0035255B" w:rsidP="0084481E">
      <w:pPr>
        <w:pStyle w:val="ListParagraph"/>
        <w:numPr>
          <w:ilvl w:val="0"/>
          <w:numId w:val="8"/>
        </w:numP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Your involvement with the child</w:t>
      </w:r>
    </w:p>
    <w:p w14:paraId="0D46D41C" w14:textId="77777777" w:rsidR="0084481E" w:rsidRDefault="0084481E" w:rsidP="0084481E">
      <w:pPr>
        <w:spacing w:line="276" w:lineRule="auto"/>
        <w:ind w:left="360" w:right="84"/>
        <w:rPr>
          <w:rFonts w:ascii="Calibri" w:hAnsi="Calibri" w:cs="Calibri"/>
          <w:b/>
          <w:bCs/>
          <w:color w:val="000000" w:themeColor="text1"/>
          <w:sz w:val="24"/>
          <w:szCs w:val="24"/>
        </w:rPr>
      </w:pPr>
    </w:p>
    <w:p w14:paraId="6ED053D6" w14:textId="221B52DE" w:rsidR="00277C1C" w:rsidRPr="0084481E" w:rsidRDefault="00277C1C" w:rsidP="0084481E">
      <w:pPr>
        <w:spacing w:line="276" w:lineRule="auto"/>
        <w:ind w:left="360" w:right="84"/>
        <w:rPr>
          <w:rFonts w:ascii="Calibri" w:hAnsi="Calibri" w:cs="Calibri"/>
          <w:color w:val="000000" w:themeColor="text1"/>
          <w:sz w:val="24"/>
          <w:szCs w:val="24"/>
        </w:rPr>
      </w:pPr>
      <w:r w:rsidRPr="0084481E">
        <w:rPr>
          <w:rFonts w:ascii="Calibri" w:hAnsi="Calibri" w:cs="Calibri"/>
          <w:b/>
          <w:bCs/>
          <w:color w:val="000000" w:themeColor="text1"/>
          <w:sz w:val="24"/>
          <w:szCs w:val="24"/>
        </w:rPr>
        <w:t xml:space="preserve">REMEMBER YOU SHOULD ALWAYS REFER TO YOUR CHILD PROTECTION PROCEDURES </w:t>
      </w:r>
    </w:p>
    <w:p w14:paraId="3CD678F4" w14:textId="7B23E956" w:rsidR="0035255B" w:rsidRPr="00F26856" w:rsidRDefault="0035255B" w:rsidP="0035255B">
      <w:pPr>
        <w:ind w:right="84"/>
        <w:jc w:val="center"/>
        <w:rPr>
          <w:rFonts w:ascii="Calibri" w:hAnsi="Calibri" w:cs="Calibri"/>
          <w:b/>
          <w:bCs/>
          <w:color w:val="000000" w:themeColor="text1"/>
          <w:sz w:val="32"/>
          <w:szCs w:val="32"/>
        </w:rPr>
      </w:pPr>
      <w:r w:rsidRPr="00F26856">
        <w:rPr>
          <w:rFonts w:ascii="Calibri" w:hAnsi="Calibri" w:cs="Calibri"/>
          <w:b/>
          <w:bCs/>
          <w:color w:val="000000" w:themeColor="text1"/>
          <w:sz w:val="32"/>
          <w:szCs w:val="32"/>
        </w:rPr>
        <w:lastRenderedPageBreak/>
        <w:t>The Child Protection Process</w:t>
      </w:r>
    </w:p>
    <w:p w14:paraId="749A1C8D" w14:textId="3601272F" w:rsidR="0035255B" w:rsidRPr="00F26856" w:rsidRDefault="0035255B" w:rsidP="0035255B">
      <w:pPr>
        <w:ind w:right="84"/>
        <w:jc w:val="center"/>
        <w:rPr>
          <w:rFonts w:ascii="Calibri" w:hAnsi="Calibri" w:cs="Calibri"/>
          <w:b/>
          <w:bCs/>
          <w:color w:val="000000" w:themeColor="text1"/>
          <w:sz w:val="32"/>
          <w:szCs w:val="32"/>
        </w:rPr>
      </w:pPr>
      <w:r w:rsidRPr="00F26856">
        <w:rPr>
          <w:rFonts w:ascii="Calibri" w:hAnsi="Calibri" w:cs="Calibri"/>
          <w:b/>
          <w:bCs/>
          <w:color w:val="000000" w:themeColor="text1"/>
          <w:sz w:val="32"/>
          <w:szCs w:val="32"/>
        </w:rPr>
        <w:t>A Quick Guide</w:t>
      </w:r>
    </w:p>
    <w:p w14:paraId="3E040C8E" w14:textId="77777777" w:rsidR="0035255B" w:rsidRPr="00F26856" w:rsidRDefault="0035255B" w:rsidP="0035255B">
      <w:pPr>
        <w:ind w:right="84"/>
        <w:jc w:val="center"/>
        <w:rPr>
          <w:rFonts w:ascii="Calibri" w:hAnsi="Calibri" w:cs="Calibri"/>
          <w:b/>
          <w:bCs/>
          <w:color w:val="000000" w:themeColor="text1"/>
          <w:sz w:val="32"/>
          <w:szCs w:val="32"/>
        </w:rPr>
      </w:pPr>
    </w:p>
    <w:p w14:paraId="1FC5441C" w14:textId="77777777" w:rsidR="0035255B" w:rsidRPr="0084481E" w:rsidRDefault="0035255B"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NOTIFICATION OF CHILD PROTECTION CONCERN </w:t>
      </w:r>
    </w:p>
    <w:p w14:paraId="3BA17BF6" w14:textId="68E7CD8B" w:rsidR="0035255B" w:rsidRPr="0084481E" w:rsidRDefault="0035255B" w:rsidP="0084481E">
      <w:pPr>
        <w:spacing w:line="276" w:lineRule="auto"/>
        <w:ind w:right="84"/>
        <w:jc w:val="both"/>
        <w:rPr>
          <w:rFonts w:ascii="Arial" w:hAnsi="Arial" w:cs="Arial"/>
          <w:color w:val="000000" w:themeColor="text1"/>
          <w:sz w:val="24"/>
          <w:szCs w:val="24"/>
        </w:rPr>
      </w:pPr>
      <w:r w:rsidRPr="0084481E">
        <w:rPr>
          <w:rFonts w:ascii="Calibri" w:hAnsi="Calibri" w:cs="Calibri"/>
          <w:color w:val="000000" w:themeColor="text1"/>
          <w:sz w:val="24"/>
          <w:szCs w:val="24"/>
        </w:rPr>
        <w:t>Where there are concerns regarding abuse and / or neglect, an agency makes a Notification of Child Protection Concern to Social Work or Police</w:t>
      </w:r>
    </w:p>
    <w:p w14:paraId="18428080" w14:textId="5D54F01B" w:rsidR="0035255B" w:rsidRPr="0084481E" w:rsidRDefault="00490A76" w:rsidP="0084481E">
      <w:pPr>
        <w:spacing w:line="276" w:lineRule="auto"/>
        <w:ind w:right="84"/>
        <w:jc w:val="both"/>
        <w:rPr>
          <w:rFonts w:ascii="Arial" w:hAnsi="Arial" w:cs="Arial"/>
          <w:b/>
          <w:bCs/>
          <w:color w:val="000000" w:themeColor="text1"/>
          <w:sz w:val="24"/>
          <w:szCs w:val="24"/>
        </w:rPr>
      </w:pPr>
      <w:r w:rsidRPr="0084481E">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5C59E675" wp14:editId="7CD59990">
                <wp:simplePos x="0" y="0"/>
                <wp:positionH relativeFrom="column">
                  <wp:posOffset>2787650</wp:posOffset>
                </wp:positionH>
                <wp:positionV relativeFrom="paragraph">
                  <wp:posOffset>162560</wp:posOffset>
                </wp:positionV>
                <wp:extent cx="158750" cy="292100"/>
                <wp:effectExtent l="19050" t="0" r="12700" b="31750"/>
                <wp:wrapNone/>
                <wp:docPr id="1786547859" name="Arrow: Down 2"/>
                <wp:cNvGraphicFramePr/>
                <a:graphic xmlns:a="http://schemas.openxmlformats.org/drawingml/2006/main">
                  <a:graphicData uri="http://schemas.microsoft.com/office/word/2010/wordprocessingShape">
                    <wps:wsp>
                      <wps:cNvSpPr/>
                      <wps:spPr>
                        <a:xfrm>
                          <a:off x="0" y="0"/>
                          <a:ext cx="158750" cy="292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7BF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19.5pt;margin-top:12.8pt;width:1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" adj="15730" fillcolor="#156082 [3204]" strokecolor="#030e13 [484]" strokeweight="1pt"/>
            </w:pict>
          </mc:Fallback>
        </mc:AlternateContent>
      </w:r>
    </w:p>
    <w:p w14:paraId="7A22F378" w14:textId="4A814C32" w:rsidR="0035255B" w:rsidRPr="0084481E" w:rsidRDefault="0035255B" w:rsidP="0084481E">
      <w:pPr>
        <w:spacing w:line="276" w:lineRule="auto"/>
        <w:ind w:right="84"/>
        <w:jc w:val="both"/>
        <w:rPr>
          <w:rFonts w:ascii="Arial" w:hAnsi="Arial" w:cs="Arial"/>
          <w:b/>
          <w:bCs/>
          <w:color w:val="000000" w:themeColor="text1"/>
          <w:sz w:val="24"/>
          <w:szCs w:val="24"/>
        </w:rPr>
      </w:pPr>
    </w:p>
    <w:p w14:paraId="2BFDFAF4" w14:textId="77777777" w:rsidR="006A60D6" w:rsidRDefault="006A60D6" w:rsidP="0084481E">
      <w:pPr>
        <w:spacing w:line="276" w:lineRule="auto"/>
        <w:ind w:right="84"/>
        <w:jc w:val="both"/>
        <w:rPr>
          <w:rFonts w:ascii="Calibri" w:hAnsi="Calibri" w:cs="Calibri"/>
          <w:b/>
          <w:bCs/>
          <w:color w:val="000000" w:themeColor="text1"/>
          <w:sz w:val="24"/>
          <w:szCs w:val="24"/>
        </w:rPr>
      </w:pPr>
    </w:p>
    <w:p w14:paraId="00730F2F" w14:textId="78714200" w:rsidR="0035255B" w:rsidRPr="0084481E" w:rsidRDefault="0035255B"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INITIAL REFERRAL DISCUSSION (IRD) </w:t>
      </w:r>
    </w:p>
    <w:p w14:paraId="1B2470AD" w14:textId="3E02B4F9" w:rsidR="0035255B" w:rsidRPr="0084481E" w:rsidRDefault="0035255B"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Multi-agency (Police, Social Work, Health &amp; Education) discussion convened on receipt of Notification of CP Concern. As part of the IRD information will be shared and decisions will be made on how to progress the referral – No further Action / Joint Police Social Work investigation</w:t>
      </w:r>
    </w:p>
    <w:p w14:paraId="011E5C59" w14:textId="0110731B" w:rsidR="00490A76" w:rsidRPr="0084481E" w:rsidRDefault="00490A76" w:rsidP="0084481E">
      <w:pPr>
        <w:spacing w:line="276" w:lineRule="auto"/>
        <w:ind w:right="84"/>
        <w:jc w:val="both"/>
        <w:rPr>
          <w:rFonts w:ascii="Arial" w:hAnsi="Arial" w:cs="Arial"/>
          <w:color w:val="000000" w:themeColor="text1"/>
          <w:sz w:val="24"/>
          <w:szCs w:val="24"/>
        </w:rPr>
      </w:pPr>
      <w:r w:rsidRPr="0084481E">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61312" behindDoc="0" locked="0" layoutInCell="1" allowOverlap="1" wp14:anchorId="2B2E721B" wp14:editId="6F1C95DE">
                <wp:simplePos x="0" y="0"/>
                <wp:positionH relativeFrom="margin">
                  <wp:align>center</wp:align>
                </wp:positionH>
                <wp:positionV relativeFrom="paragraph">
                  <wp:posOffset>83820</wp:posOffset>
                </wp:positionV>
                <wp:extent cx="158750" cy="292100"/>
                <wp:effectExtent l="19050" t="0" r="12700" b="31750"/>
                <wp:wrapNone/>
                <wp:docPr id="1850242592" name="Arrow: Down 2"/>
                <wp:cNvGraphicFramePr/>
                <a:graphic xmlns:a="http://schemas.openxmlformats.org/drawingml/2006/main">
                  <a:graphicData uri="http://schemas.microsoft.com/office/word/2010/wordprocessingShape">
                    <wps:wsp>
                      <wps:cNvSpPr/>
                      <wps:spPr>
                        <a:xfrm>
                          <a:off x="0" y="0"/>
                          <a:ext cx="158750" cy="292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7B536" id="Arrow: Down 2" o:spid="_x0000_s1026" type="#_x0000_t67" style="position:absolute;margin-left:0;margin-top:6.6pt;width:12.5pt;height:2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" adj="15730" fillcolor="#156082 [3204]" strokecolor="#030e13 [484]" strokeweight="1pt">
                <w10:wrap anchorx="margin"/>
              </v:shape>
            </w:pict>
          </mc:Fallback>
        </mc:AlternateContent>
      </w:r>
    </w:p>
    <w:p w14:paraId="70AE772F" w14:textId="6E3EFA2D" w:rsidR="00490A76" w:rsidRPr="0084481E" w:rsidRDefault="00490A76" w:rsidP="0084481E">
      <w:pPr>
        <w:spacing w:line="276" w:lineRule="auto"/>
        <w:ind w:right="84"/>
        <w:jc w:val="both"/>
        <w:rPr>
          <w:rFonts w:ascii="Arial" w:hAnsi="Arial" w:cs="Arial"/>
          <w:color w:val="000000" w:themeColor="text1"/>
          <w:sz w:val="24"/>
          <w:szCs w:val="24"/>
        </w:rPr>
      </w:pPr>
    </w:p>
    <w:p w14:paraId="472BC5AD" w14:textId="77777777" w:rsidR="00490A76" w:rsidRPr="0084481E" w:rsidRDefault="00490A76" w:rsidP="0084481E">
      <w:pPr>
        <w:spacing w:line="276" w:lineRule="auto"/>
        <w:ind w:right="84"/>
        <w:jc w:val="both"/>
        <w:rPr>
          <w:rFonts w:ascii="Arial" w:hAnsi="Arial" w:cs="Arial"/>
          <w:color w:val="000000" w:themeColor="text1"/>
          <w:sz w:val="24"/>
          <w:szCs w:val="24"/>
        </w:rPr>
      </w:pPr>
    </w:p>
    <w:p w14:paraId="3E5E68DD" w14:textId="77777777" w:rsidR="00490A76" w:rsidRPr="0084481E" w:rsidRDefault="00490A76"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CHILD PROTECTION PLANNING MEETING (CPPM)</w:t>
      </w:r>
    </w:p>
    <w:p w14:paraId="373726B1" w14:textId="3D652236" w:rsidR="00490A76" w:rsidRPr="0084481E" w:rsidRDefault="00490A76"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When a child protection investigation has been undertaken and indicates that a child may be / or is at risk of abuse, a multi professional Child Protection Planning meeting is convened. The CPPM must decide whether the child is at risk of significant harm and a decision is made on whether to place the child on the Child Protection Register and whether a referral to the Scottish Children’s Reporters Authority is required</w:t>
      </w:r>
    </w:p>
    <w:p w14:paraId="0BB6634F" w14:textId="6BDE3CC5" w:rsidR="00490A76" w:rsidRPr="0084481E" w:rsidRDefault="00F13112" w:rsidP="0084481E">
      <w:pPr>
        <w:spacing w:line="276" w:lineRule="auto"/>
        <w:ind w:right="84"/>
        <w:jc w:val="both"/>
        <w:rPr>
          <w:rFonts w:ascii="Arial" w:hAnsi="Arial" w:cs="Arial"/>
          <w:color w:val="000000" w:themeColor="text1"/>
          <w:sz w:val="24"/>
          <w:szCs w:val="24"/>
        </w:rPr>
      </w:pPr>
      <w:r w:rsidRPr="0084481E">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63360" behindDoc="0" locked="0" layoutInCell="1" allowOverlap="1" wp14:anchorId="419BF4C0" wp14:editId="56460AAC">
                <wp:simplePos x="0" y="0"/>
                <wp:positionH relativeFrom="margin">
                  <wp:align>center</wp:align>
                </wp:positionH>
                <wp:positionV relativeFrom="paragraph">
                  <wp:posOffset>52070</wp:posOffset>
                </wp:positionV>
                <wp:extent cx="133350" cy="292100"/>
                <wp:effectExtent l="19050" t="0" r="38100" b="31750"/>
                <wp:wrapNone/>
                <wp:docPr id="1980328995" name="Arrow: Down 2"/>
                <wp:cNvGraphicFramePr/>
                <a:graphic xmlns:a="http://schemas.openxmlformats.org/drawingml/2006/main">
                  <a:graphicData uri="http://schemas.microsoft.com/office/word/2010/wordprocessingShape">
                    <wps:wsp>
                      <wps:cNvSpPr/>
                      <wps:spPr>
                        <a:xfrm flipH="1">
                          <a:off x="0" y="0"/>
                          <a:ext cx="133350" cy="292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1B43" id="Arrow: Down 2" o:spid="_x0000_s1026" type="#_x0000_t67" style="position:absolute;margin-left:0;margin-top:4.1pt;width:10.5pt;height:23pt;flip:x;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" adj="16670" fillcolor="#156082 [3204]" strokecolor="#030e13 [484]" strokeweight="1pt">
                <w10:wrap anchorx="margin"/>
              </v:shape>
            </w:pict>
          </mc:Fallback>
        </mc:AlternateContent>
      </w:r>
    </w:p>
    <w:p w14:paraId="4BBC246D" w14:textId="54BE404F" w:rsidR="00490A76" w:rsidRPr="0084481E" w:rsidRDefault="00490A76" w:rsidP="0084481E">
      <w:pPr>
        <w:spacing w:line="276" w:lineRule="auto"/>
        <w:ind w:right="84"/>
        <w:jc w:val="both"/>
        <w:rPr>
          <w:rFonts w:ascii="Arial" w:hAnsi="Arial" w:cs="Arial"/>
          <w:color w:val="000000" w:themeColor="text1"/>
          <w:sz w:val="24"/>
          <w:szCs w:val="24"/>
        </w:rPr>
      </w:pPr>
    </w:p>
    <w:p w14:paraId="590AF5FC" w14:textId="77777777" w:rsidR="00490A76" w:rsidRPr="0084481E" w:rsidRDefault="00490A76" w:rsidP="0084481E">
      <w:pPr>
        <w:spacing w:line="276" w:lineRule="auto"/>
        <w:ind w:right="84"/>
        <w:jc w:val="both"/>
        <w:rPr>
          <w:rFonts w:ascii="Arial" w:hAnsi="Arial" w:cs="Arial"/>
          <w:color w:val="000000" w:themeColor="text1"/>
          <w:sz w:val="24"/>
          <w:szCs w:val="24"/>
        </w:rPr>
      </w:pPr>
    </w:p>
    <w:p w14:paraId="057C14A7" w14:textId="6653607E" w:rsidR="00490A76" w:rsidRPr="0084481E" w:rsidRDefault="00F13112"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CHILD PROTECTION</w:t>
      </w:r>
      <w:r w:rsidR="00490A76" w:rsidRPr="0084481E">
        <w:rPr>
          <w:rFonts w:ascii="Calibri" w:hAnsi="Calibri" w:cs="Calibri"/>
          <w:b/>
          <w:bCs/>
          <w:color w:val="000000" w:themeColor="text1"/>
          <w:sz w:val="24"/>
          <w:szCs w:val="24"/>
        </w:rPr>
        <w:t xml:space="preserve"> CORE GROUP </w:t>
      </w:r>
    </w:p>
    <w:p w14:paraId="65AE675D" w14:textId="29994BD0" w:rsidR="00490A76" w:rsidRPr="0084481E" w:rsidRDefault="00490A76"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The child will be subject to a Child Protection plan</w:t>
      </w:r>
      <w:r w:rsidR="00F13112" w:rsidRPr="0084481E">
        <w:rPr>
          <w:rFonts w:ascii="Calibri" w:hAnsi="Calibri" w:cs="Calibri"/>
          <w:color w:val="000000" w:themeColor="text1"/>
          <w:sz w:val="24"/>
          <w:szCs w:val="24"/>
        </w:rPr>
        <w:t>, the multi-agency team around the child will be known as the Core Group</w:t>
      </w:r>
      <w:r w:rsidRPr="0084481E">
        <w:rPr>
          <w:rFonts w:ascii="Calibri" w:hAnsi="Calibri" w:cs="Calibri"/>
          <w:color w:val="000000" w:themeColor="text1"/>
          <w:sz w:val="24"/>
          <w:szCs w:val="24"/>
        </w:rPr>
        <w:t xml:space="preserve"> with Social Work acting as Lead Profession</w:t>
      </w:r>
      <w:r w:rsidR="00F13112" w:rsidRPr="0084481E">
        <w:rPr>
          <w:rFonts w:ascii="Calibri" w:hAnsi="Calibri" w:cs="Calibri"/>
          <w:color w:val="000000" w:themeColor="text1"/>
          <w:sz w:val="24"/>
          <w:szCs w:val="24"/>
        </w:rPr>
        <w:t xml:space="preserve">al. The core group meets regularly within 15 days of the CPPM thereafter four </w:t>
      </w:r>
      <w:proofErr w:type="gramStart"/>
      <w:r w:rsidR="00F13112" w:rsidRPr="0084481E">
        <w:rPr>
          <w:rFonts w:ascii="Calibri" w:hAnsi="Calibri" w:cs="Calibri"/>
          <w:color w:val="000000" w:themeColor="text1"/>
          <w:sz w:val="24"/>
          <w:szCs w:val="24"/>
        </w:rPr>
        <w:t>weekly</w:t>
      </w:r>
      <w:proofErr w:type="gramEnd"/>
    </w:p>
    <w:p w14:paraId="7B4F950D" w14:textId="221CCBB6" w:rsidR="00F13112" w:rsidRPr="0084481E" w:rsidRDefault="00F13112" w:rsidP="0084481E">
      <w:pPr>
        <w:spacing w:line="276" w:lineRule="auto"/>
        <w:ind w:right="84"/>
        <w:jc w:val="both"/>
        <w:rPr>
          <w:rFonts w:ascii="Arial" w:hAnsi="Arial" w:cs="Arial"/>
          <w:color w:val="000000" w:themeColor="text1"/>
          <w:sz w:val="24"/>
          <w:szCs w:val="24"/>
        </w:rPr>
      </w:pPr>
    </w:p>
    <w:p w14:paraId="63A88C9F" w14:textId="27E554E7" w:rsidR="00F13112" w:rsidRPr="0084481E" w:rsidRDefault="00F13112" w:rsidP="0084481E">
      <w:pPr>
        <w:spacing w:line="276" w:lineRule="auto"/>
        <w:ind w:right="84"/>
        <w:jc w:val="both"/>
        <w:rPr>
          <w:rFonts w:ascii="Arial" w:hAnsi="Arial" w:cs="Arial"/>
          <w:color w:val="000000" w:themeColor="text1"/>
          <w:sz w:val="24"/>
          <w:szCs w:val="24"/>
        </w:rPr>
      </w:pPr>
      <w:r w:rsidRPr="0084481E">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65408" behindDoc="0" locked="0" layoutInCell="1" allowOverlap="1" wp14:anchorId="253ED2A5" wp14:editId="7ACAFABC">
                <wp:simplePos x="0" y="0"/>
                <wp:positionH relativeFrom="margin">
                  <wp:align>center</wp:align>
                </wp:positionH>
                <wp:positionV relativeFrom="paragraph">
                  <wp:posOffset>8255</wp:posOffset>
                </wp:positionV>
                <wp:extent cx="158750" cy="292100"/>
                <wp:effectExtent l="19050" t="0" r="12700" b="31750"/>
                <wp:wrapNone/>
                <wp:docPr id="143080967" name="Arrow: Down 2"/>
                <wp:cNvGraphicFramePr/>
                <a:graphic xmlns:a="http://schemas.openxmlformats.org/drawingml/2006/main">
                  <a:graphicData uri="http://schemas.microsoft.com/office/word/2010/wordprocessingShape">
                    <wps:wsp>
                      <wps:cNvSpPr/>
                      <wps:spPr>
                        <a:xfrm>
                          <a:off x="0" y="0"/>
                          <a:ext cx="158750" cy="292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DAA5" id="Arrow: Down 2" o:spid="_x0000_s1026" type="#_x0000_t67" style="position:absolute;margin-left:0;margin-top:.65pt;width:12.5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" adj="15730" fillcolor="#156082 [3204]" strokecolor="#030e13 [484]" strokeweight="1pt">
                <w10:wrap anchorx="margin"/>
              </v:shape>
            </w:pict>
          </mc:Fallback>
        </mc:AlternateContent>
      </w:r>
    </w:p>
    <w:p w14:paraId="0D6BF863" w14:textId="7E5898A8" w:rsidR="00F13112" w:rsidRPr="0084481E" w:rsidRDefault="00F13112" w:rsidP="0084481E">
      <w:pPr>
        <w:spacing w:line="276" w:lineRule="auto"/>
        <w:ind w:right="84"/>
        <w:jc w:val="both"/>
        <w:rPr>
          <w:rFonts w:ascii="Arial" w:hAnsi="Arial" w:cs="Arial"/>
          <w:color w:val="000000" w:themeColor="text1"/>
          <w:sz w:val="24"/>
          <w:szCs w:val="24"/>
        </w:rPr>
      </w:pPr>
    </w:p>
    <w:p w14:paraId="6000BC59" w14:textId="77777777" w:rsidR="00F13112" w:rsidRPr="0084481E" w:rsidRDefault="00F13112" w:rsidP="0084481E">
      <w:pPr>
        <w:spacing w:line="276" w:lineRule="auto"/>
        <w:ind w:right="84"/>
        <w:jc w:val="both"/>
        <w:rPr>
          <w:rFonts w:ascii="Arial" w:hAnsi="Arial" w:cs="Arial"/>
          <w:color w:val="000000" w:themeColor="text1"/>
          <w:sz w:val="24"/>
          <w:szCs w:val="24"/>
        </w:rPr>
      </w:pPr>
    </w:p>
    <w:p w14:paraId="244C36AE" w14:textId="047F8236" w:rsidR="00F13112" w:rsidRPr="0084481E" w:rsidRDefault="00F13112"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REVIEW CHILD PROTECTION PLANNING MEETING </w:t>
      </w:r>
    </w:p>
    <w:p w14:paraId="51696833" w14:textId="6D18A38A" w:rsidR="00F13112" w:rsidRPr="0084481E" w:rsidRDefault="00F13112"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A Child Protection Planning meeting is held within 6 months of the previous CPPM. </w:t>
      </w:r>
      <w:proofErr w:type="gramStart"/>
      <w:r w:rsidRPr="0084481E">
        <w:rPr>
          <w:rFonts w:ascii="Calibri" w:hAnsi="Calibri" w:cs="Calibri"/>
          <w:color w:val="000000" w:themeColor="text1"/>
          <w:sz w:val="24"/>
          <w:szCs w:val="24"/>
        </w:rPr>
        <w:t>However</w:t>
      </w:r>
      <w:proofErr w:type="gramEnd"/>
      <w:r w:rsidRPr="0084481E">
        <w:rPr>
          <w:rFonts w:ascii="Calibri" w:hAnsi="Calibri" w:cs="Calibri"/>
          <w:color w:val="000000" w:themeColor="text1"/>
          <w:sz w:val="24"/>
          <w:szCs w:val="24"/>
        </w:rPr>
        <w:t xml:space="preserve"> this does not preclude an earlier review where changes to the child’s circumstances are enough to remove or significantly reduce risks. A decision is made on whether to continue with Child Protection Registration or not</w:t>
      </w:r>
    </w:p>
    <w:p w14:paraId="48884F28" w14:textId="7FA62CFD" w:rsidR="00F13112" w:rsidRPr="0084481E" w:rsidRDefault="00F13112" w:rsidP="0084481E">
      <w:pPr>
        <w:spacing w:line="276" w:lineRule="auto"/>
        <w:ind w:right="84"/>
        <w:jc w:val="both"/>
        <w:rPr>
          <w:rFonts w:ascii="Arial" w:hAnsi="Arial" w:cs="Arial"/>
          <w:color w:val="000000" w:themeColor="text1"/>
          <w:sz w:val="24"/>
          <w:szCs w:val="24"/>
        </w:rPr>
      </w:pPr>
      <w:r w:rsidRPr="0084481E">
        <w:rPr>
          <w:rFonts w:ascii="Arial" w:hAnsi="Arial" w:cs="Arial"/>
          <w:b/>
          <w:bCs/>
          <w:noProof/>
          <w:color w:val="000000" w:themeColor="text1"/>
          <w:sz w:val="24"/>
          <w:szCs w:val="24"/>
          <w14:ligatures w14:val="standardContextual"/>
        </w:rPr>
        <mc:AlternateContent>
          <mc:Choice Requires="wps">
            <w:drawing>
              <wp:anchor distT="0" distB="0" distL="114300" distR="114300" simplePos="0" relativeHeight="251667456" behindDoc="0" locked="0" layoutInCell="1" allowOverlap="1" wp14:anchorId="631E374A" wp14:editId="2518E2F8">
                <wp:simplePos x="0" y="0"/>
                <wp:positionH relativeFrom="margin">
                  <wp:align>center</wp:align>
                </wp:positionH>
                <wp:positionV relativeFrom="paragraph">
                  <wp:posOffset>63500</wp:posOffset>
                </wp:positionV>
                <wp:extent cx="158750" cy="292100"/>
                <wp:effectExtent l="19050" t="0" r="12700" b="31750"/>
                <wp:wrapNone/>
                <wp:docPr id="248678877" name="Arrow: Down 2"/>
                <wp:cNvGraphicFramePr/>
                <a:graphic xmlns:a="http://schemas.openxmlformats.org/drawingml/2006/main">
                  <a:graphicData uri="http://schemas.microsoft.com/office/word/2010/wordprocessingShape">
                    <wps:wsp>
                      <wps:cNvSpPr/>
                      <wps:spPr>
                        <a:xfrm>
                          <a:off x="0" y="0"/>
                          <a:ext cx="158750" cy="292100"/>
                        </a:xfrm>
                        <a:prstGeom prst="downArrow">
                          <a:avLst>
                            <a:gd name="adj1" fmla="val 49999"/>
                            <a:gd name="adj2" fmla="val 5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2BF4" id="Arrow: Down 2" o:spid="_x0000_s1026" type="#_x0000_t67" style="position:absolute;margin-left:0;margin-top:5pt;width:12.5pt;height:2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" adj="15730" fillcolor="#156082 [3204]" strokecolor="#030e13 [484]" strokeweight="1pt">
                <w10:wrap anchorx="margin"/>
              </v:shape>
            </w:pict>
          </mc:Fallback>
        </mc:AlternateContent>
      </w:r>
    </w:p>
    <w:p w14:paraId="44A43E71" w14:textId="77777777" w:rsidR="00F13112" w:rsidRPr="0084481E" w:rsidRDefault="00F13112" w:rsidP="0084481E">
      <w:pPr>
        <w:spacing w:line="276" w:lineRule="auto"/>
        <w:ind w:right="84"/>
        <w:jc w:val="both"/>
        <w:rPr>
          <w:rFonts w:ascii="Arial" w:hAnsi="Arial" w:cs="Arial"/>
          <w:color w:val="000000" w:themeColor="text1"/>
          <w:sz w:val="24"/>
          <w:szCs w:val="24"/>
        </w:rPr>
      </w:pPr>
    </w:p>
    <w:p w14:paraId="5916A21B" w14:textId="77777777" w:rsidR="00F13112" w:rsidRPr="0084481E" w:rsidRDefault="00F13112" w:rsidP="0084481E">
      <w:pPr>
        <w:spacing w:line="276" w:lineRule="auto"/>
        <w:ind w:right="84"/>
        <w:jc w:val="both"/>
        <w:rPr>
          <w:rFonts w:ascii="Arial" w:hAnsi="Arial" w:cs="Arial"/>
          <w:b/>
          <w:bCs/>
          <w:color w:val="000000" w:themeColor="text1"/>
          <w:sz w:val="24"/>
          <w:szCs w:val="24"/>
        </w:rPr>
      </w:pPr>
    </w:p>
    <w:p w14:paraId="710562A7" w14:textId="59B03CBA" w:rsidR="00F13112" w:rsidRPr="0084481E" w:rsidRDefault="00F13112"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POST REGISTRATION MEETING</w:t>
      </w:r>
    </w:p>
    <w:p w14:paraId="47EFE392" w14:textId="639D0E3D" w:rsidR="00F13112" w:rsidRPr="0084481E" w:rsidRDefault="00F13112"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 A Team around the Child meeting should be held within 8 weeks after a child’s name has been removed from the child protection register. This will involve the family and core group members and will review </w:t>
      </w:r>
      <w:r w:rsidR="0084481E" w:rsidRPr="0084481E">
        <w:rPr>
          <w:rFonts w:ascii="Calibri" w:hAnsi="Calibri" w:cs="Calibri"/>
          <w:color w:val="000000" w:themeColor="text1"/>
          <w:sz w:val="24"/>
          <w:szCs w:val="24"/>
        </w:rPr>
        <w:t>risks</w:t>
      </w:r>
      <w:r w:rsidRPr="0084481E">
        <w:rPr>
          <w:rFonts w:ascii="Calibri" w:hAnsi="Calibri" w:cs="Calibri"/>
          <w:color w:val="000000" w:themeColor="text1"/>
          <w:sz w:val="24"/>
          <w:szCs w:val="24"/>
        </w:rPr>
        <w:t xml:space="preserve"> and progress from de-registration. </w:t>
      </w:r>
    </w:p>
    <w:p w14:paraId="0B580F2C" w14:textId="77777777" w:rsidR="00F13112" w:rsidRPr="0084481E" w:rsidRDefault="00F13112" w:rsidP="0084481E">
      <w:pPr>
        <w:spacing w:line="276" w:lineRule="auto"/>
        <w:ind w:right="84"/>
        <w:jc w:val="both"/>
        <w:rPr>
          <w:rFonts w:ascii="Arial" w:hAnsi="Arial" w:cs="Arial"/>
          <w:color w:val="000000" w:themeColor="text1"/>
          <w:sz w:val="24"/>
          <w:szCs w:val="24"/>
        </w:rPr>
      </w:pPr>
    </w:p>
    <w:p w14:paraId="15D9A589" w14:textId="77777777" w:rsidR="00F13112" w:rsidRPr="0084481E" w:rsidRDefault="00F13112" w:rsidP="0084481E">
      <w:pPr>
        <w:spacing w:line="276" w:lineRule="auto"/>
        <w:ind w:right="84"/>
        <w:jc w:val="both"/>
        <w:rPr>
          <w:rFonts w:ascii="Arial" w:hAnsi="Arial" w:cs="Arial"/>
          <w:color w:val="000000" w:themeColor="text1"/>
          <w:sz w:val="24"/>
          <w:szCs w:val="24"/>
        </w:rPr>
      </w:pPr>
    </w:p>
    <w:p w14:paraId="773A0037" w14:textId="60C1BC72" w:rsidR="00F13112" w:rsidRPr="0084481E" w:rsidRDefault="00F13112"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N.B. Following a notification of child protection concern and an initial assessment, there will be a decision made about whether the Child Protection Process will proceed or not. You do not have to</w:t>
      </w:r>
      <w:r w:rsidRPr="0084481E">
        <w:rPr>
          <w:rFonts w:ascii="Arial" w:hAnsi="Arial" w:cs="Arial"/>
          <w:color w:val="000000" w:themeColor="text1"/>
          <w:sz w:val="24"/>
          <w:szCs w:val="24"/>
        </w:rPr>
        <w:t xml:space="preserve"> </w:t>
      </w:r>
      <w:r w:rsidRPr="0084481E">
        <w:rPr>
          <w:rFonts w:ascii="Calibri" w:hAnsi="Calibri" w:cs="Calibri"/>
          <w:color w:val="000000" w:themeColor="text1"/>
          <w:sz w:val="24"/>
          <w:szCs w:val="24"/>
        </w:rPr>
        <w:t>make decision about whether something is child protection or not, it is important that you share your concern.</w:t>
      </w:r>
    </w:p>
    <w:p w14:paraId="5FAFC7D6" w14:textId="77777777" w:rsidR="0084481E" w:rsidRDefault="0084481E" w:rsidP="0084481E">
      <w:pPr>
        <w:ind w:right="84"/>
        <w:rPr>
          <w:rFonts w:ascii="Calibri" w:hAnsi="Calibri" w:cs="Calibri"/>
          <w:b/>
          <w:bCs/>
          <w:color w:val="000000" w:themeColor="text1"/>
          <w:sz w:val="28"/>
          <w:szCs w:val="28"/>
        </w:rPr>
      </w:pPr>
    </w:p>
    <w:p w14:paraId="0D09FE97" w14:textId="5B8A3212" w:rsidR="00DE5270" w:rsidRPr="00F26856" w:rsidRDefault="0084481E" w:rsidP="0084481E">
      <w:pPr>
        <w:ind w:right="84"/>
        <w:rPr>
          <w:rFonts w:ascii="Calibri" w:hAnsi="Calibri" w:cs="Calibri"/>
          <w:b/>
          <w:bCs/>
          <w:color w:val="000000" w:themeColor="text1"/>
          <w:sz w:val="28"/>
          <w:szCs w:val="28"/>
        </w:rPr>
      </w:pPr>
      <w:r>
        <w:rPr>
          <w:rFonts w:ascii="Calibri" w:hAnsi="Calibri" w:cs="Calibri"/>
          <w:b/>
          <w:bCs/>
          <w:color w:val="000000" w:themeColor="text1"/>
          <w:sz w:val="28"/>
          <w:szCs w:val="28"/>
        </w:rPr>
        <w:t>T</w:t>
      </w:r>
      <w:r w:rsidR="00DE5270" w:rsidRPr="00F26856">
        <w:rPr>
          <w:rFonts w:ascii="Calibri" w:hAnsi="Calibri" w:cs="Calibri"/>
          <w:b/>
          <w:bCs/>
          <w:color w:val="000000" w:themeColor="text1"/>
          <w:sz w:val="28"/>
          <w:szCs w:val="28"/>
        </w:rPr>
        <w:t>he Child Protection Process Explained</w:t>
      </w:r>
    </w:p>
    <w:p w14:paraId="5477E40B" w14:textId="77777777" w:rsidR="00DE5270" w:rsidRPr="00F26856" w:rsidRDefault="00DE5270" w:rsidP="00F13112">
      <w:pPr>
        <w:ind w:right="84"/>
        <w:rPr>
          <w:rFonts w:ascii="Calibri" w:hAnsi="Calibri" w:cs="Calibri"/>
          <w:color w:val="000000" w:themeColor="text1"/>
        </w:rPr>
      </w:pPr>
    </w:p>
    <w:p w14:paraId="071D31CA" w14:textId="49D35AF3" w:rsidR="00DE5270" w:rsidRPr="0084481E" w:rsidRDefault="00DE5270" w:rsidP="0084481E">
      <w:pP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Child Protection Planning Meeting</w:t>
      </w:r>
      <w:r w:rsidR="008A775B" w:rsidRPr="0084481E">
        <w:rPr>
          <w:rFonts w:ascii="Calibri" w:hAnsi="Calibri" w:cs="Calibri"/>
          <w:b/>
          <w:bCs/>
          <w:color w:val="000000" w:themeColor="text1"/>
          <w:sz w:val="24"/>
          <w:szCs w:val="24"/>
        </w:rPr>
        <w:t xml:space="preserve"> (CPPM)</w:t>
      </w:r>
    </w:p>
    <w:p w14:paraId="3361B4CD" w14:textId="77777777" w:rsidR="00DE5270" w:rsidRPr="0084481E" w:rsidRDefault="00DE5270" w:rsidP="0084481E">
      <w:pPr>
        <w:spacing w:line="276" w:lineRule="auto"/>
        <w:ind w:right="84"/>
        <w:rPr>
          <w:rFonts w:ascii="Calibri" w:hAnsi="Calibri" w:cs="Calibri"/>
          <w:color w:val="000000" w:themeColor="text1"/>
          <w:sz w:val="24"/>
          <w:szCs w:val="24"/>
        </w:rPr>
      </w:pPr>
    </w:p>
    <w:p w14:paraId="1BB522D9" w14:textId="7925EA34" w:rsidR="008A775B" w:rsidRPr="0084481E" w:rsidRDefault="008A775B" w:rsidP="0084481E">
      <w:pPr>
        <w:spacing w:line="276" w:lineRule="auto"/>
        <w:ind w:right="84"/>
        <w:jc w:val="both"/>
        <w:rPr>
          <w:rFonts w:ascii="Calibri" w:hAnsi="Calibri" w:cs="Calibri"/>
          <w:sz w:val="24"/>
          <w:szCs w:val="24"/>
        </w:rPr>
      </w:pPr>
      <w:r w:rsidRPr="0084481E">
        <w:rPr>
          <w:rFonts w:ascii="Calibri" w:hAnsi="Calibri" w:cs="Calibri"/>
          <w:sz w:val="24"/>
          <w:szCs w:val="24"/>
        </w:rPr>
        <w:t xml:space="preserve">When a child protection investigation has been undertaken and indicates that a child is potentially at risk of significant harm, a multi professional Child Protection Planning Meeting (CPPM) should be convened.  The CPPM is multi-disciplinary and includes representatives from the core agencies of Social Work, Police, Health, Education and any other agency currently working with the child and their family. The purpose of the CPPM is to ensure information is proportionately shared in order that a collective multi professional assessment of risk can be undertaken and a plan </w:t>
      </w:r>
      <w:proofErr w:type="gramStart"/>
      <w:r w:rsidRPr="0084481E">
        <w:rPr>
          <w:rFonts w:ascii="Calibri" w:hAnsi="Calibri" w:cs="Calibri"/>
          <w:sz w:val="24"/>
          <w:szCs w:val="24"/>
        </w:rPr>
        <w:t>agreed</w:t>
      </w:r>
      <w:proofErr w:type="gramEnd"/>
      <w:r w:rsidRPr="0084481E">
        <w:rPr>
          <w:rFonts w:ascii="Calibri" w:hAnsi="Calibri" w:cs="Calibri"/>
          <w:sz w:val="24"/>
          <w:szCs w:val="24"/>
        </w:rPr>
        <w:t xml:space="preserve"> to </w:t>
      </w:r>
      <w:proofErr w:type="spellStart"/>
      <w:r w:rsidRPr="0084481E">
        <w:rPr>
          <w:rFonts w:ascii="Calibri" w:hAnsi="Calibri" w:cs="Calibri"/>
          <w:sz w:val="24"/>
          <w:szCs w:val="24"/>
        </w:rPr>
        <w:t>minimise</w:t>
      </w:r>
      <w:proofErr w:type="spellEnd"/>
      <w:r w:rsidRPr="0084481E">
        <w:rPr>
          <w:rFonts w:ascii="Calibri" w:hAnsi="Calibri" w:cs="Calibri"/>
          <w:sz w:val="24"/>
          <w:szCs w:val="24"/>
        </w:rPr>
        <w:t xml:space="preserve"> the risk of harm to the child.  </w:t>
      </w:r>
    </w:p>
    <w:p w14:paraId="0E7D4074" w14:textId="77777777" w:rsidR="008A775B" w:rsidRPr="0084481E" w:rsidRDefault="008A775B" w:rsidP="0084481E">
      <w:pPr>
        <w:spacing w:line="276" w:lineRule="auto"/>
        <w:ind w:right="84"/>
        <w:jc w:val="both"/>
        <w:rPr>
          <w:rFonts w:ascii="Calibri" w:hAnsi="Calibri" w:cs="Calibri"/>
          <w:sz w:val="24"/>
          <w:szCs w:val="24"/>
        </w:rPr>
      </w:pPr>
    </w:p>
    <w:p w14:paraId="301DFB0D" w14:textId="5C4919F8" w:rsidR="008A775B" w:rsidRPr="0084481E" w:rsidRDefault="008A775B" w:rsidP="0084481E">
      <w:pPr>
        <w:spacing w:line="276" w:lineRule="auto"/>
        <w:ind w:right="84"/>
        <w:jc w:val="both"/>
        <w:rPr>
          <w:rFonts w:ascii="Calibri" w:hAnsi="Calibri" w:cs="Calibri"/>
          <w:color w:val="000000" w:themeColor="text1"/>
          <w:sz w:val="24"/>
          <w:szCs w:val="24"/>
        </w:rPr>
      </w:pPr>
      <w:r w:rsidRPr="0084481E">
        <w:rPr>
          <w:rFonts w:ascii="Calibri" w:hAnsi="Calibri" w:cs="Calibri"/>
          <w:sz w:val="24"/>
          <w:szCs w:val="24"/>
        </w:rPr>
        <w:t>Social Work Resources will convene and chair the Child Protection Planning meeting.</w:t>
      </w:r>
    </w:p>
    <w:p w14:paraId="4FB21FD9" w14:textId="77777777" w:rsidR="008A775B" w:rsidRPr="0084481E" w:rsidRDefault="008A775B" w:rsidP="0084481E">
      <w:pPr>
        <w:spacing w:line="276" w:lineRule="auto"/>
        <w:ind w:right="84"/>
        <w:jc w:val="both"/>
        <w:rPr>
          <w:rFonts w:ascii="Calibri" w:hAnsi="Calibri" w:cs="Calibri"/>
          <w:color w:val="000000" w:themeColor="text1"/>
          <w:sz w:val="24"/>
          <w:szCs w:val="24"/>
        </w:rPr>
      </w:pPr>
    </w:p>
    <w:p w14:paraId="5B73CD11" w14:textId="77777777" w:rsidR="00DE5270" w:rsidRPr="0084481E" w:rsidRDefault="00DE5270"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Child Protection Plan </w:t>
      </w:r>
    </w:p>
    <w:p w14:paraId="7C0661BC" w14:textId="77777777" w:rsidR="008A775B" w:rsidRPr="0084481E" w:rsidRDefault="008A775B" w:rsidP="0084481E">
      <w:pPr>
        <w:spacing w:line="276" w:lineRule="auto"/>
        <w:ind w:right="84"/>
        <w:jc w:val="both"/>
        <w:rPr>
          <w:rFonts w:ascii="Calibri" w:hAnsi="Calibri" w:cs="Calibri"/>
          <w:b/>
          <w:bCs/>
          <w:color w:val="000000" w:themeColor="text1"/>
          <w:sz w:val="24"/>
          <w:szCs w:val="24"/>
        </w:rPr>
      </w:pPr>
    </w:p>
    <w:p w14:paraId="6ACD5B61" w14:textId="46CD6D6F" w:rsidR="00DE5270" w:rsidRPr="0084481E" w:rsidRDefault="00DE5270"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Where the </w:t>
      </w:r>
      <w:r w:rsidR="008A775B" w:rsidRPr="0084481E">
        <w:rPr>
          <w:rFonts w:ascii="Calibri" w:hAnsi="Calibri" w:cs="Calibri"/>
          <w:color w:val="000000" w:themeColor="text1"/>
          <w:sz w:val="24"/>
          <w:szCs w:val="24"/>
        </w:rPr>
        <w:t xml:space="preserve">CPPM </w:t>
      </w:r>
      <w:r w:rsidRPr="0084481E">
        <w:rPr>
          <w:rFonts w:ascii="Calibri" w:hAnsi="Calibri" w:cs="Calibri"/>
          <w:color w:val="000000" w:themeColor="text1"/>
          <w:sz w:val="24"/>
          <w:szCs w:val="24"/>
        </w:rPr>
        <w:t xml:space="preserve">decides to place a child’s name on the child protection register, a plan must be agreed by the conference to reduce risk to the child and provide support to the family. The multi-agency plan based on the wellbeing indicators (sometimes referred to as the SHANARRI Indicators) is referred to as the Child Protection Plan. </w:t>
      </w:r>
      <w:r w:rsidR="008A775B" w:rsidRPr="0084481E">
        <w:rPr>
          <w:rFonts w:ascii="Calibri" w:hAnsi="Calibri" w:cs="Calibri"/>
          <w:color w:val="000000" w:themeColor="text1"/>
          <w:sz w:val="24"/>
          <w:szCs w:val="24"/>
        </w:rPr>
        <w:t>It is developed in collaboration and consultation with the child and their family and actions within the plan are intended to support a reduction or elimination of risk.</w:t>
      </w:r>
    </w:p>
    <w:p w14:paraId="0F63522D" w14:textId="77777777" w:rsidR="008A775B" w:rsidRPr="0084481E" w:rsidRDefault="008A775B" w:rsidP="0084481E">
      <w:pPr>
        <w:spacing w:line="276" w:lineRule="auto"/>
        <w:ind w:right="84"/>
        <w:jc w:val="both"/>
        <w:rPr>
          <w:rFonts w:ascii="Calibri" w:hAnsi="Calibri" w:cs="Calibri"/>
          <w:color w:val="000000" w:themeColor="text1"/>
          <w:sz w:val="24"/>
          <w:szCs w:val="24"/>
        </w:rPr>
      </w:pPr>
    </w:p>
    <w:p w14:paraId="65420B6B" w14:textId="77777777" w:rsidR="00DE5270" w:rsidRPr="0084481E" w:rsidRDefault="00DE5270" w:rsidP="0084481E">
      <w:pPr>
        <w:spacing w:line="276"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Child Protection Register </w:t>
      </w:r>
    </w:p>
    <w:p w14:paraId="6AEEA72A" w14:textId="77777777" w:rsidR="008A775B" w:rsidRPr="0084481E" w:rsidRDefault="008A775B" w:rsidP="0084481E">
      <w:pPr>
        <w:spacing w:line="276" w:lineRule="auto"/>
        <w:ind w:right="84"/>
        <w:jc w:val="both"/>
        <w:rPr>
          <w:rFonts w:ascii="Calibri" w:hAnsi="Calibri" w:cs="Calibri"/>
          <w:color w:val="000000" w:themeColor="text1"/>
          <w:sz w:val="24"/>
          <w:szCs w:val="24"/>
        </w:rPr>
      </w:pPr>
    </w:p>
    <w:p w14:paraId="39D7CA80" w14:textId="4C680067" w:rsidR="00DE5270" w:rsidRPr="0084481E" w:rsidRDefault="00DE5270" w:rsidP="0084481E">
      <w:pP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The Child Protection Register is the system in place for alerting professionals that there is sufficient concern about a child or young person to warrant </w:t>
      </w:r>
      <w:r w:rsidR="00911BCE" w:rsidRPr="0084481E">
        <w:rPr>
          <w:rFonts w:ascii="Calibri" w:hAnsi="Calibri" w:cs="Calibri"/>
          <w:color w:val="000000" w:themeColor="text1"/>
          <w:sz w:val="24"/>
          <w:szCs w:val="24"/>
        </w:rPr>
        <w:t>a</w:t>
      </w:r>
      <w:r w:rsidRPr="0084481E">
        <w:rPr>
          <w:rFonts w:ascii="Calibri" w:hAnsi="Calibri" w:cs="Calibri"/>
          <w:color w:val="000000" w:themeColor="text1"/>
          <w:sz w:val="24"/>
          <w:szCs w:val="24"/>
        </w:rPr>
        <w:t xml:space="preserve"> </w:t>
      </w:r>
      <w:r w:rsidR="00911BCE" w:rsidRPr="0084481E">
        <w:rPr>
          <w:rFonts w:ascii="Calibri" w:hAnsi="Calibri" w:cs="Calibri"/>
          <w:color w:val="000000" w:themeColor="text1"/>
          <w:sz w:val="24"/>
          <w:szCs w:val="24"/>
        </w:rPr>
        <w:t>multi</w:t>
      </w:r>
      <w:r w:rsidRPr="0084481E">
        <w:rPr>
          <w:rFonts w:ascii="Calibri" w:hAnsi="Calibri" w:cs="Calibri"/>
          <w:color w:val="000000" w:themeColor="text1"/>
          <w:sz w:val="24"/>
          <w:szCs w:val="24"/>
        </w:rPr>
        <w:t xml:space="preserve">-agency Child Protection Plan. The local authority Social Work Service </w:t>
      </w:r>
      <w:r w:rsidR="00911BCE" w:rsidRPr="0084481E">
        <w:rPr>
          <w:rFonts w:ascii="Calibri" w:hAnsi="Calibri" w:cs="Calibri"/>
          <w:color w:val="000000" w:themeColor="text1"/>
          <w:sz w:val="24"/>
          <w:szCs w:val="24"/>
        </w:rPr>
        <w:t>is</w:t>
      </w:r>
      <w:r w:rsidRPr="0084481E">
        <w:rPr>
          <w:rFonts w:ascii="Calibri" w:hAnsi="Calibri" w:cs="Calibri"/>
          <w:color w:val="000000" w:themeColor="text1"/>
          <w:sz w:val="24"/>
          <w:szCs w:val="24"/>
        </w:rPr>
        <w:t xml:space="preserve"> responsible for maintaining a Register of all </w:t>
      </w:r>
      <w:r w:rsidRPr="0084481E">
        <w:rPr>
          <w:rFonts w:ascii="Calibri" w:hAnsi="Calibri" w:cs="Calibri"/>
          <w:color w:val="000000" w:themeColor="text1"/>
          <w:sz w:val="24"/>
          <w:szCs w:val="24"/>
        </w:rPr>
        <w:lastRenderedPageBreak/>
        <w:t xml:space="preserve">children who are subject </w:t>
      </w:r>
      <w:r w:rsidR="0084481E" w:rsidRPr="0084481E">
        <w:rPr>
          <w:rFonts w:ascii="Calibri" w:hAnsi="Calibri" w:cs="Calibri"/>
          <w:color w:val="000000" w:themeColor="text1"/>
          <w:sz w:val="24"/>
          <w:szCs w:val="24"/>
        </w:rPr>
        <w:t>to</w:t>
      </w:r>
      <w:r w:rsidRPr="0084481E">
        <w:rPr>
          <w:rFonts w:ascii="Calibri" w:hAnsi="Calibri" w:cs="Calibri"/>
          <w:color w:val="000000" w:themeColor="text1"/>
          <w:sz w:val="24"/>
          <w:szCs w:val="24"/>
        </w:rPr>
        <w:t xml:space="preserve"> a Child Protection Plan, which provides a point of enquiry for professionals who are concerned about a child’s well-being or safety. The Child Protection </w:t>
      </w:r>
      <w:r w:rsidR="00911BCE" w:rsidRPr="0084481E">
        <w:rPr>
          <w:rFonts w:ascii="Calibri" w:hAnsi="Calibri" w:cs="Calibri"/>
          <w:color w:val="000000" w:themeColor="text1"/>
          <w:sz w:val="24"/>
          <w:szCs w:val="24"/>
        </w:rPr>
        <w:t xml:space="preserve">Planning Meeting </w:t>
      </w:r>
      <w:r w:rsidRPr="0084481E">
        <w:rPr>
          <w:rFonts w:ascii="Calibri" w:hAnsi="Calibri" w:cs="Calibri"/>
          <w:color w:val="000000" w:themeColor="text1"/>
          <w:sz w:val="24"/>
          <w:szCs w:val="24"/>
        </w:rPr>
        <w:t xml:space="preserve">takes the decision of </w:t>
      </w:r>
      <w:r w:rsidR="0084481E" w:rsidRPr="0084481E">
        <w:rPr>
          <w:rFonts w:ascii="Calibri" w:hAnsi="Calibri" w:cs="Calibri"/>
          <w:color w:val="000000" w:themeColor="text1"/>
          <w:sz w:val="24"/>
          <w:szCs w:val="24"/>
        </w:rPr>
        <w:t>whether</w:t>
      </w:r>
      <w:r w:rsidRPr="0084481E">
        <w:rPr>
          <w:rFonts w:ascii="Calibri" w:hAnsi="Calibri" w:cs="Calibri"/>
          <w:color w:val="000000" w:themeColor="text1"/>
          <w:sz w:val="24"/>
          <w:szCs w:val="24"/>
        </w:rPr>
        <w:t xml:space="preserve"> to place a child’s name on the Child Protection Register. A child’s name will remain on the Child Protection Register until such times as the risk to the child or young person is significantly reduced. After the Child Protection </w:t>
      </w:r>
      <w:r w:rsidR="00911BCE" w:rsidRPr="0084481E">
        <w:rPr>
          <w:rFonts w:ascii="Calibri" w:hAnsi="Calibri" w:cs="Calibri"/>
          <w:color w:val="000000" w:themeColor="text1"/>
          <w:sz w:val="24"/>
          <w:szCs w:val="24"/>
        </w:rPr>
        <w:t>Planning Meeting</w:t>
      </w:r>
      <w:r w:rsidR="0084481E">
        <w:rPr>
          <w:rFonts w:ascii="Calibri" w:hAnsi="Calibri" w:cs="Calibri"/>
          <w:color w:val="000000" w:themeColor="text1"/>
          <w:sz w:val="24"/>
          <w:szCs w:val="24"/>
        </w:rPr>
        <w:t>,</w:t>
      </w:r>
      <w:r w:rsidRPr="0084481E">
        <w:rPr>
          <w:rFonts w:ascii="Calibri" w:hAnsi="Calibri" w:cs="Calibri"/>
          <w:color w:val="000000" w:themeColor="text1"/>
          <w:sz w:val="24"/>
          <w:szCs w:val="24"/>
        </w:rPr>
        <w:t xml:space="preserve"> regular </w:t>
      </w:r>
      <w:r w:rsidR="00911BCE" w:rsidRPr="0084481E">
        <w:rPr>
          <w:rFonts w:ascii="Calibri" w:hAnsi="Calibri" w:cs="Calibri"/>
          <w:color w:val="000000" w:themeColor="text1"/>
          <w:sz w:val="24"/>
          <w:szCs w:val="24"/>
        </w:rPr>
        <w:t>Core Group Meetings</w:t>
      </w:r>
      <w:r w:rsidRPr="0084481E">
        <w:rPr>
          <w:rFonts w:ascii="Calibri" w:hAnsi="Calibri" w:cs="Calibri"/>
          <w:color w:val="000000" w:themeColor="text1"/>
          <w:sz w:val="24"/>
          <w:szCs w:val="24"/>
        </w:rPr>
        <w:t xml:space="preserve"> will take place as required until such times as the child is removed from the Register. </w:t>
      </w:r>
    </w:p>
    <w:p w14:paraId="26B04676" w14:textId="77777777" w:rsidR="00DE5270" w:rsidRPr="0084481E" w:rsidRDefault="00DE5270" w:rsidP="0084481E">
      <w:pPr>
        <w:spacing w:line="276" w:lineRule="auto"/>
        <w:ind w:right="84"/>
        <w:rPr>
          <w:rFonts w:ascii="Calibri" w:hAnsi="Calibri" w:cs="Calibri"/>
          <w:color w:val="000000" w:themeColor="text1"/>
          <w:sz w:val="24"/>
          <w:szCs w:val="24"/>
        </w:rPr>
      </w:pPr>
    </w:p>
    <w:p w14:paraId="394E08E7" w14:textId="77777777" w:rsidR="00DE5270" w:rsidRPr="0084481E" w:rsidRDefault="00DE5270" w:rsidP="0084481E">
      <w:pP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Core Group </w:t>
      </w:r>
    </w:p>
    <w:p w14:paraId="07926B02" w14:textId="77777777" w:rsidR="00911BCE" w:rsidRPr="0084481E" w:rsidRDefault="00911BCE" w:rsidP="0084481E">
      <w:pPr>
        <w:spacing w:line="276" w:lineRule="auto"/>
        <w:ind w:right="84"/>
        <w:rPr>
          <w:rFonts w:ascii="Calibri" w:hAnsi="Calibri" w:cs="Calibri"/>
          <w:color w:val="000000" w:themeColor="text1"/>
          <w:sz w:val="24"/>
          <w:szCs w:val="24"/>
        </w:rPr>
      </w:pPr>
    </w:p>
    <w:p w14:paraId="3F15A4CB" w14:textId="4E851A15" w:rsidR="00911BCE" w:rsidRPr="0084481E" w:rsidRDefault="00911BCE" w:rsidP="0084481E">
      <w:pPr>
        <w:spacing w:line="276" w:lineRule="auto"/>
        <w:ind w:right="84"/>
        <w:jc w:val="both"/>
        <w:rPr>
          <w:rFonts w:ascii="Calibri" w:hAnsi="Calibri" w:cs="Calibri"/>
          <w:sz w:val="24"/>
          <w:szCs w:val="24"/>
        </w:rPr>
      </w:pPr>
      <w:r w:rsidRPr="0084481E">
        <w:rPr>
          <w:rFonts w:ascii="Calibri" w:hAnsi="Calibri" w:cs="Calibri"/>
          <w:sz w:val="24"/>
          <w:szCs w:val="24"/>
        </w:rPr>
        <w:t xml:space="preserve">The Core Group are those who have direct and on-going involvement with the child and/or family. They are responsible for co-producing, implementing, monitoring and reviewing the Child Protection Plan, in partnership with children and parents. When a child is subject to a child protection registration and a child protection plan, a qualified social worker must be appointed as the lead professional, who will take responsibility for coordinating the child protection plan. The first core group should be arranged within 15 days of the CPPM, thereafter core groups should be every 4 weeks. Social Work resources are responsible for convening and chairing the core group with all agencies involved expected to </w:t>
      </w:r>
      <w:proofErr w:type="spellStart"/>
      <w:r w:rsidRPr="0084481E">
        <w:rPr>
          <w:rFonts w:ascii="Calibri" w:hAnsi="Calibri" w:cs="Calibri"/>
          <w:sz w:val="24"/>
          <w:szCs w:val="24"/>
        </w:rPr>
        <w:t>prioritise</w:t>
      </w:r>
      <w:proofErr w:type="spellEnd"/>
      <w:r w:rsidRPr="0084481E">
        <w:rPr>
          <w:rFonts w:ascii="Calibri" w:hAnsi="Calibri" w:cs="Calibri"/>
          <w:sz w:val="24"/>
          <w:szCs w:val="24"/>
        </w:rPr>
        <w:t xml:space="preserve"> attendance.</w:t>
      </w:r>
    </w:p>
    <w:p w14:paraId="4494B211" w14:textId="77777777" w:rsidR="006F03A2" w:rsidRDefault="006F03A2" w:rsidP="00F13112">
      <w:pPr>
        <w:ind w:right="84"/>
        <w:rPr>
          <w:rFonts w:ascii="Arial" w:hAnsi="Arial" w:cs="Arial"/>
          <w:color w:val="000000" w:themeColor="text1"/>
        </w:rPr>
      </w:pPr>
    </w:p>
    <w:p w14:paraId="6185667A" w14:textId="77777777" w:rsidR="006A60D6" w:rsidRDefault="006A60D6" w:rsidP="00F13112">
      <w:pPr>
        <w:ind w:right="84"/>
        <w:rPr>
          <w:rFonts w:ascii="Arial" w:hAnsi="Arial" w:cs="Arial"/>
          <w:color w:val="000000" w:themeColor="text1"/>
        </w:rPr>
      </w:pPr>
    </w:p>
    <w:p w14:paraId="406D390B" w14:textId="77777777" w:rsidR="006A60D6" w:rsidRDefault="006A60D6" w:rsidP="00F13112">
      <w:pPr>
        <w:ind w:right="84"/>
        <w:rPr>
          <w:rFonts w:ascii="Arial" w:hAnsi="Arial" w:cs="Arial"/>
          <w:color w:val="000000" w:themeColor="text1"/>
        </w:rPr>
      </w:pPr>
    </w:p>
    <w:p w14:paraId="57247BC6" w14:textId="77777777" w:rsidR="006A60D6" w:rsidRDefault="006A60D6" w:rsidP="00F13112">
      <w:pPr>
        <w:ind w:right="84"/>
        <w:rPr>
          <w:rFonts w:ascii="Arial" w:hAnsi="Arial" w:cs="Arial"/>
          <w:color w:val="000000" w:themeColor="text1"/>
        </w:rPr>
      </w:pPr>
    </w:p>
    <w:p w14:paraId="6AA5A607" w14:textId="77777777" w:rsidR="006A60D6" w:rsidRDefault="006A60D6" w:rsidP="00F13112">
      <w:pPr>
        <w:ind w:right="84"/>
        <w:rPr>
          <w:rFonts w:ascii="Arial" w:hAnsi="Arial" w:cs="Arial"/>
          <w:color w:val="000000" w:themeColor="text1"/>
        </w:rPr>
      </w:pPr>
    </w:p>
    <w:p w14:paraId="630B8CB3" w14:textId="77777777" w:rsidR="006A60D6" w:rsidRDefault="006A60D6" w:rsidP="00F13112">
      <w:pPr>
        <w:ind w:right="84"/>
        <w:rPr>
          <w:rFonts w:ascii="Arial" w:hAnsi="Arial" w:cs="Arial"/>
          <w:color w:val="000000" w:themeColor="text1"/>
        </w:rPr>
      </w:pPr>
    </w:p>
    <w:p w14:paraId="1DDF580B" w14:textId="77777777" w:rsidR="006A60D6" w:rsidRDefault="006A60D6" w:rsidP="00F13112">
      <w:pPr>
        <w:ind w:right="84"/>
        <w:rPr>
          <w:rFonts w:ascii="Arial" w:hAnsi="Arial" w:cs="Arial"/>
          <w:color w:val="000000" w:themeColor="text1"/>
        </w:rPr>
      </w:pPr>
    </w:p>
    <w:p w14:paraId="11F913F5" w14:textId="77777777" w:rsidR="006A60D6" w:rsidRDefault="006A60D6" w:rsidP="00F13112">
      <w:pPr>
        <w:ind w:right="84"/>
        <w:rPr>
          <w:rFonts w:ascii="Arial" w:hAnsi="Arial" w:cs="Arial"/>
          <w:color w:val="000000" w:themeColor="text1"/>
        </w:rPr>
      </w:pPr>
    </w:p>
    <w:p w14:paraId="010C0ED7" w14:textId="77777777" w:rsidR="006A60D6" w:rsidRDefault="006A60D6" w:rsidP="00F13112">
      <w:pPr>
        <w:ind w:right="84"/>
        <w:rPr>
          <w:rFonts w:ascii="Arial" w:hAnsi="Arial" w:cs="Arial"/>
          <w:color w:val="000000" w:themeColor="text1"/>
        </w:rPr>
      </w:pPr>
    </w:p>
    <w:p w14:paraId="4E0CDADB" w14:textId="77777777" w:rsidR="006A60D6" w:rsidRDefault="006A60D6" w:rsidP="00F13112">
      <w:pPr>
        <w:ind w:right="84"/>
        <w:rPr>
          <w:rFonts w:ascii="Arial" w:hAnsi="Arial" w:cs="Arial"/>
          <w:color w:val="000000" w:themeColor="text1"/>
        </w:rPr>
      </w:pPr>
    </w:p>
    <w:p w14:paraId="2EA83203" w14:textId="77777777" w:rsidR="006A60D6" w:rsidRDefault="006A60D6" w:rsidP="00F13112">
      <w:pPr>
        <w:ind w:right="84"/>
        <w:rPr>
          <w:rFonts w:ascii="Arial" w:hAnsi="Arial" w:cs="Arial"/>
          <w:color w:val="000000" w:themeColor="text1"/>
        </w:rPr>
      </w:pPr>
    </w:p>
    <w:p w14:paraId="01162A60" w14:textId="77777777" w:rsidR="006A60D6" w:rsidRDefault="006A60D6" w:rsidP="00F13112">
      <w:pPr>
        <w:ind w:right="84"/>
        <w:rPr>
          <w:rFonts w:ascii="Arial" w:hAnsi="Arial" w:cs="Arial"/>
          <w:color w:val="000000" w:themeColor="text1"/>
        </w:rPr>
      </w:pPr>
    </w:p>
    <w:p w14:paraId="06F1A29F" w14:textId="77777777" w:rsidR="006A60D6" w:rsidRDefault="006A60D6" w:rsidP="00F13112">
      <w:pPr>
        <w:ind w:right="84"/>
        <w:rPr>
          <w:rFonts w:ascii="Arial" w:hAnsi="Arial" w:cs="Arial"/>
          <w:color w:val="000000" w:themeColor="text1"/>
        </w:rPr>
      </w:pPr>
    </w:p>
    <w:p w14:paraId="1AB42774" w14:textId="77777777" w:rsidR="006A60D6" w:rsidRDefault="006A60D6" w:rsidP="00F13112">
      <w:pPr>
        <w:ind w:right="84"/>
        <w:rPr>
          <w:rFonts w:ascii="Arial" w:hAnsi="Arial" w:cs="Arial"/>
          <w:color w:val="000000" w:themeColor="text1"/>
        </w:rPr>
      </w:pPr>
    </w:p>
    <w:p w14:paraId="00871B61" w14:textId="77777777" w:rsidR="006A60D6" w:rsidRDefault="006A60D6" w:rsidP="00F13112">
      <w:pPr>
        <w:ind w:right="84"/>
        <w:rPr>
          <w:rFonts w:ascii="Arial" w:hAnsi="Arial" w:cs="Arial"/>
          <w:color w:val="000000" w:themeColor="text1"/>
        </w:rPr>
      </w:pPr>
    </w:p>
    <w:p w14:paraId="4EEC66A6" w14:textId="77777777" w:rsidR="006A60D6" w:rsidRDefault="006A60D6" w:rsidP="00F13112">
      <w:pPr>
        <w:ind w:right="84"/>
        <w:rPr>
          <w:rFonts w:ascii="Arial" w:hAnsi="Arial" w:cs="Arial"/>
          <w:color w:val="000000" w:themeColor="text1"/>
        </w:rPr>
      </w:pPr>
    </w:p>
    <w:p w14:paraId="2DB9BDAC" w14:textId="77777777" w:rsidR="006A60D6" w:rsidRDefault="006A60D6" w:rsidP="00F13112">
      <w:pPr>
        <w:ind w:right="84"/>
        <w:rPr>
          <w:rFonts w:ascii="Arial" w:hAnsi="Arial" w:cs="Arial"/>
          <w:color w:val="000000" w:themeColor="text1"/>
        </w:rPr>
      </w:pPr>
    </w:p>
    <w:p w14:paraId="39CA9A2B" w14:textId="77777777" w:rsidR="006A60D6" w:rsidRDefault="006A60D6" w:rsidP="00F13112">
      <w:pPr>
        <w:ind w:right="84"/>
        <w:rPr>
          <w:rFonts w:ascii="Arial" w:hAnsi="Arial" w:cs="Arial"/>
          <w:color w:val="000000" w:themeColor="text1"/>
        </w:rPr>
      </w:pPr>
    </w:p>
    <w:p w14:paraId="25EE21BA" w14:textId="77777777" w:rsidR="006A60D6" w:rsidRDefault="006A60D6" w:rsidP="00F13112">
      <w:pPr>
        <w:ind w:right="84"/>
        <w:rPr>
          <w:rFonts w:ascii="Arial" w:hAnsi="Arial" w:cs="Arial"/>
          <w:color w:val="000000" w:themeColor="text1"/>
        </w:rPr>
      </w:pPr>
    </w:p>
    <w:p w14:paraId="346308FD" w14:textId="77777777" w:rsidR="006A60D6" w:rsidRDefault="006A60D6" w:rsidP="00F13112">
      <w:pPr>
        <w:ind w:right="84"/>
        <w:rPr>
          <w:rFonts w:ascii="Arial" w:hAnsi="Arial" w:cs="Arial"/>
          <w:color w:val="000000" w:themeColor="text1"/>
        </w:rPr>
      </w:pPr>
    </w:p>
    <w:p w14:paraId="3B0DA3BE" w14:textId="77777777" w:rsidR="006A60D6" w:rsidRDefault="006A60D6" w:rsidP="00F13112">
      <w:pPr>
        <w:ind w:right="84"/>
        <w:rPr>
          <w:rFonts w:ascii="Arial" w:hAnsi="Arial" w:cs="Arial"/>
          <w:color w:val="000000" w:themeColor="text1"/>
        </w:rPr>
      </w:pPr>
    </w:p>
    <w:p w14:paraId="27B65178" w14:textId="77777777" w:rsidR="006A60D6" w:rsidRDefault="006A60D6" w:rsidP="00F13112">
      <w:pPr>
        <w:ind w:right="84"/>
        <w:rPr>
          <w:rFonts w:ascii="Arial" w:hAnsi="Arial" w:cs="Arial"/>
          <w:color w:val="000000" w:themeColor="text1"/>
        </w:rPr>
      </w:pPr>
    </w:p>
    <w:p w14:paraId="3AA30A64" w14:textId="77777777" w:rsidR="006A60D6" w:rsidRDefault="006A60D6" w:rsidP="00F13112">
      <w:pPr>
        <w:ind w:right="84"/>
        <w:rPr>
          <w:rFonts w:ascii="Arial" w:hAnsi="Arial" w:cs="Arial"/>
          <w:color w:val="000000" w:themeColor="text1"/>
        </w:rPr>
      </w:pPr>
    </w:p>
    <w:p w14:paraId="753BF113" w14:textId="77777777" w:rsidR="006A60D6" w:rsidRDefault="006A60D6" w:rsidP="00F13112">
      <w:pPr>
        <w:ind w:right="84"/>
        <w:rPr>
          <w:rFonts w:ascii="Arial" w:hAnsi="Arial" w:cs="Arial"/>
          <w:color w:val="000000" w:themeColor="text1"/>
        </w:rPr>
      </w:pPr>
    </w:p>
    <w:p w14:paraId="6328EC75" w14:textId="77777777" w:rsidR="006A60D6" w:rsidRDefault="006A60D6" w:rsidP="00F13112">
      <w:pPr>
        <w:ind w:right="84"/>
        <w:rPr>
          <w:rFonts w:ascii="Arial" w:hAnsi="Arial" w:cs="Arial"/>
          <w:color w:val="000000" w:themeColor="text1"/>
        </w:rPr>
      </w:pPr>
    </w:p>
    <w:p w14:paraId="1F3D6E6D" w14:textId="77777777" w:rsidR="006A60D6" w:rsidRDefault="006A60D6" w:rsidP="00F13112">
      <w:pPr>
        <w:ind w:right="84"/>
        <w:rPr>
          <w:rFonts w:ascii="Arial" w:hAnsi="Arial" w:cs="Arial"/>
          <w:color w:val="000000" w:themeColor="text1"/>
        </w:rPr>
      </w:pPr>
    </w:p>
    <w:p w14:paraId="379FAADC" w14:textId="77777777" w:rsidR="006A60D6" w:rsidRDefault="006A60D6" w:rsidP="00F13112">
      <w:pPr>
        <w:ind w:right="84"/>
        <w:rPr>
          <w:rFonts w:ascii="Arial" w:hAnsi="Arial" w:cs="Arial"/>
          <w:color w:val="000000" w:themeColor="text1"/>
        </w:rPr>
      </w:pPr>
    </w:p>
    <w:p w14:paraId="2929A33B" w14:textId="77777777" w:rsidR="006A60D6" w:rsidRDefault="006A60D6" w:rsidP="00F13112">
      <w:pPr>
        <w:ind w:right="84"/>
        <w:rPr>
          <w:rFonts w:ascii="Arial" w:hAnsi="Arial" w:cs="Arial"/>
          <w:color w:val="000000" w:themeColor="text1"/>
        </w:rPr>
      </w:pPr>
    </w:p>
    <w:p w14:paraId="54948AA1" w14:textId="77777777" w:rsidR="006A60D6" w:rsidRDefault="006A60D6" w:rsidP="00F13112">
      <w:pPr>
        <w:ind w:right="84"/>
        <w:rPr>
          <w:rFonts w:ascii="Arial" w:hAnsi="Arial" w:cs="Arial"/>
          <w:color w:val="000000" w:themeColor="text1"/>
        </w:rPr>
      </w:pPr>
    </w:p>
    <w:p w14:paraId="7E5A2659" w14:textId="77777777" w:rsidR="006A60D6" w:rsidRDefault="006A60D6" w:rsidP="00F13112">
      <w:pPr>
        <w:ind w:right="84"/>
        <w:rPr>
          <w:rFonts w:ascii="Arial" w:hAnsi="Arial" w:cs="Arial"/>
          <w:color w:val="000000" w:themeColor="text1"/>
        </w:rPr>
      </w:pPr>
    </w:p>
    <w:p w14:paraId="7663EEEF" w14:textId="77777777" w:rsidR="006A60D6" w:rsidRDefault="006A60D6" w:rsidP="00F13112">
      <w:pPr>
        <w:ind w:right="84"/>
        <w:rPr>
          <w:rFonts w:ascii="Arial" w:hAnsi="Arial" w:cs="Arial"/>
          <w:color w:val="000000" w:themeColor="text1"/>
        </w:rPr>
      </w:pPr>
    </w:p>
    <w:p w14:paraId="250D70FC" w14:textId="77777777" w:rsidR="006F03A2" w:rsidRDefault="006F03A2" w:rsidP="00F13112">
      <w:pPr>
        <w:ind w:right="84"/>
        <w:rPr>
          <w:rFonts w:ascii="Arial" w:hAnsi="Arial" w:cs="Arial"/>
          <w:color w:val="000000" w:themeColor="text1"/>
        </w:rPr>
      </w:pPr>
    </w:p>
    <w:p w14:paraId="351F8803" w14:textId="2BF948C0" w:rsidR="006F03A2" w:rsidRPr="0084481E" w:rsidRDefault="006F03A2" w:rsidP="00D71299">
      <w:pPr>
        <w:pBdr>
          <w:top w:val="single" w:sz="4" w:space="1" w:color="auto"/>
          <w:left w:val="single" w:sz="4" w:space="4" w:color="auto"/>
          <w:bottom w:val="single" w:sz="4" w:space="1" w:color="auto"/>
          <w:right w:val="single" w:sz="4" w:space="4" w:color="auto"/>
        </w:pBdr>
        <w:ind w:right="84"/>
        <w:jc w:val="center"/>
        <w:rPr>
          <w:rFonts w:ascii="Calibri" w:hAnsi="Calibri" w:cs="Calibri"/>
          <w:b/>
          <w:bCs/>
          <w:color w:val="000000" w:themeColor="text1"/>
          <w:sz w:val="24"/>
          <w:szCs w:val="24"/>
        </w:rPr>
      </w:pPr>
      <w:r w:rsidRPr="0084481E">
        <w:rPr>
          <w:rFonts w:ascii="Calibri" w:hAnsi="Calibri" w:cs="Calibri"/>
          <w:b/>
          <w:bCs/>
          <w:color w:val="000000" w:themeColor="text1"/>
          <w:sz w:val="24"/>
          <w:szCs w:val="24"/>
        </w:rPr>
        <w:lastRenderedPageBreak/>
        <w:t>EXERCISE 3</w:t>
      </w:r>
    </w:p>
    <w:p w14:paraId="7B296323"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center"/>
        <w:rPr>
          <w:rFonts w:ascii="Calibri" w:hAnsi="Calibri" w:cs="Calibri"/>
          <w:b/>
          <w:bCs/>
          <w:color w:val="000000" w:themeColor="text1"/>
          <w:sz w:val="24"/>
          <w:szCs w:val="24"/>
        </w:rPr>
      </w:pPr>
    </w:p>
    <w:p w14:paraId="45580195" w14:textId="65382538" w:rsidR="006F03A2" w:rsidRPr="0084481E" w:rsidRDefault="006F03A2" w:rsidP="00D71299">
      <w:pPr>
        <w:pBdr>
          <w:top w:val="single" w:sz="4" w:space="1" w:color="auto"/>
          <w:left w:val="single" w:sz="4" w:space="4" w:color="auto"/>
          <w:bottom w:val="single" w:sz="4" w:space="1" w:color="auto"/>
          <w:right w:val="single" w:sz="4" w:space="4" w:color="auto"/>
        </w:pBdr>
        <w:ind w:right="84"/>
        <w:jc w:val="center"/>
        <w:rPr>
          <w:rFonts w:ascii="Calibri" w:hAnsi="Calibri" w:cs="Calibri"/>
          <w:b/>
          <w:bCs/>
          <w:color w:val="000000" w:themeColor="text1"/>
          <w:sz w:val="24"/>
          <w:szCs w:val="24"/>
        </w:rPr>
      </w:pPr>
      <w:r w:rsidRPr="0084481E">
        <w:rPr>
          <w:rFonts w:ascii="Calibri" w:hAnsi="Calibri" w:cs="Calibri"/>
          <w:b/>
          <w:bCs/>
          <w:color w:val="000000" w:themeColor="text1"/>
          <w:sz w:val="24"/>
          <w:szCs w:val="24"/>
        </w:rPr>
        <w:t>Exploring your role</w:t>
      </w:r>
    </w:p>
    <w:p w14:paraId="5E4B9690"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rPr>
          <w:rFonts w:ascii="Calibri" w:hAnsi="Calibri" w:cs="Calibri"/>
          <w:color w:val="000000" w:themeColor="text1"/>
          <w:sz w:val="24"/>
          <w:szCs w:val="24"/>
        </w:rPr>
      </w:pPr>
    </w:p>
    <w:p w14:paraId="45E38D85" w14:textId="1C113C2F"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In relation to what you might be expected to do after making a notification of child protection concern, take the opportunity to discuss the implications for you in relation to these tasks with your line manager or the person in your organisation responsible for child protection.</w:t>
      </w:r>
    </w:p>
    <w:p w14:paraId="219BE1C8"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Arial" w:hAnsi="Arial" w:cs="Arial"/>
          <w:color w:val="000000" w:themeColor="text1"/>
          <w:sz w:val="24"/>
          <w:szCs w:val="24"/>
        </w:rPr>
      </w:pPr>
    </w:p>
    <w:p w14:paraId="6EC9B0D1"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u w:val="single"/>
        </w:rPr>
      </w:pPr>
      <w:r w:rsidRPr="0084481E">
        <w:rPr>
          <w:rFonts w:ascii="Calibri" w:hAnsi="Calibri" w:cs="Calibri"/>
          <w:b/>
          <w:bCs/>
          <w:color w:val="000000" w:themeColor="text1"/>
          <w:sz w:val="24"/>
          <w:szCs w:val="24"/>
          <w:u w:val="single"/>
        </w:rPr>
        <w:t xml:space="preserve">Please complete: </w:t>
      </w:r>
    </w:p>
    <w:p w14:paraId="3ECB7E88"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color w:val="000000" w:themeColor="text1"/>
          <w:sz w:val="24"/>
          <w:szCs w:val="24"/>
        </w:rPr>
      </w:pPr>
    </w:p>
    <w:p w14:paraId="6E01DEB9"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1. What will your role be in the child protection process? </w:t>
      </w:r>
    </w:p>
    <w:p w14:paraId="229FD9DE" w14:textId="77777777" w:rsidR="006F03A2"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06E4D5EA"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3BF0598E"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573066B8"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43381BD6"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45C17F80"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5BE9BFB8" w14:textId="77777777" w:rsidR="006A60D6" w:rsidRPr="0084481E"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28D4356B" w14:textId="6975D032"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2. What support might you need?</w:t>
      </w:r>
    </w:p>
    <w:p w14:paraId="65374098" w14:textId="77777777" w:rsidR="006F03A2"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3811AB1B"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7BF127B4"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430ABEF8"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193A67A8"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6005297F"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7DE09B12" w14:textId="77777777" w:rsidR="006A60D6" w:rsidRPr="0084481E"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46D03764"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3. Do you need training now? </w:t>
      </w:r>
    </w:p>
    <w:p w14:paraId="0C0DD226" w14:textId="77777777" w:rsidR="006F03A2"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124DD98C"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18E96008"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37869482"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1FBCB0FC"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3BAD4561"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4747090D" w14:textId="77777777" w:rsidR="006A60D6" w:rsidRPr="0084481E" w:rsidRDefault="006A60D6"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p>
    <w:p w14:paraId="43D56AA1" w14:textId="15410C7F"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4. What future learning needs may you have?</w:t>
      </w:r>
    </w:p>
    <w:p w14:paraId="1D985F85" w14:textId="77777777" w:rsidR="006F03A2" w:rsidRDefault="006F03A2"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7AAD6C2B"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3F843075"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033D01B1"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1EA2C08C"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6E089003" w14:textId="77777777" w:rsidR="006A60D6" w:rsidRDefault="006A60D6"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130ABD89" w14:textId="77777777" w:rsidR="006A60D6" w:rsidRPr="0084481E" w:rsidRDefault="006A60D6"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0AFD282C" w14:textId="77777777" w:rsidR="006F03A2"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Arial" w:hAnsi="Arial" w:cs="Arial"/>
          <w:b/>
          <w:bCs/>
          <w:color w:val="000000" w:themeColor="text1"/>
          <w:sz w:val="24"/>
          <w:szCs w:val="24"/>
        </w:rPr>
      </w:pPr>
    </w:p>
    <w:p w14:paraId="610D2DFA" w14:textId="55AB97BF" w:rsidR="007A4F69" w:rsidRPr="0084481E" w:rsidRDefault="006F03A2" w:rsidP="00D71299">
      <w:pPr>
        <w:pBdr>
          <w:top w:val="single" w:sz="4" w:space="1" w:color="auto"/>
          <w:left w:val="single" w:sz="4" w:space="4" w:color="auto"/>
          <w:bottom w:val="single" w:sz="4" w:space="1" w:color="auto"/>
          <w:right w:val="single" w:sz="4" w:space="4" w:color="auto"/>
        </w:pBdr>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A printable copy of the current </w:t>
      </w:r>
      <w:r w:rsidR="007A4F69" w:rsidRPr="0084481E">
        <w:rPr>
          <w:rFonts w:ascii="Calibri" w:hAnsi="Calibri" w:cs="Calibri"/>
          <w:color w:val="000000" w:themeColor="text1"/>
          <w:sz w:val="24"/>
          <w:szCs w:val="24"/>
        </w:rPr>
        <w:t>South Lanarkshire Public</w:t>
      </w:r>
      <w:r w:rsidRPr="0084481E">
        <w:rPr>
          <w:rFonts w:ascii="Calibri" w:hAnsi="Calibri" w:cs="Calibri"/>
          <w:color w:val="000000" w:themeColor="text1"/>
          <w:sz w:val="24"/>
          <w:szCs w:val="24"/>
        </w:rPr>
        <w:t xml:space="preserve"> Learning and Development Programme is available </w:t>
      </w:r>
      <w:r w:rsidR="007A4F69" w:rsidRPr="0084481E">
        <w:rPr>
          <w:rFonts w:ascii="Calibri" w:hAnsi="Calibri" w:cs="Calibri"/>
          <w:color w:val="000000" w:themeColor="text1"/>
          <w:sz w:val="24"/>
          <w:szCs w:val="24"/>
        </w:rPr>
        <w:t>on</w:t>
      </w:r>
      <w:r w:rsidRPr="0084481E">
        <w:rPr>
          <w:rFonts w:ascii="Calibri" w:hAnsi="Calibri" w:cs="Calibri"/>
          <w:color w:val="000000" w:themeColor="text1"/>
          <w:sz w:val="24"/>
          <w:szCs w:val="24"/>
        </w:rPr>
        <w:t xml:space="preserve"> the Professionals Page of our website. Courses are FREE – Book Child Protection Awareness TODAY</w:t>
      </w:r>
      <w:r w:rsidR="007A4F69" w:rsidRPr="0084481E">
        <w:rPr>
          <w:rFonts w:ascii="Calibri" w:hAnsi="Calibri" w:cs="Calibri"/>
          <w:color w:val="000000" w:themeColor="text1"/>
          <w:sz w:val="24"/>
          <w:szCs w:val="24"/>
        </w:rPr>
        <w:t>!</w:t>
      </w:r>
    </w:p>
    <w:p w14:paraId="09871B06" w14:textId="77777777" w:rsidR="00F26856" w:rsidRDefault="00F26856" w:rsidP="007A4F69">
      <w:pPr>
        <w:ind w:right="84"/>
        <w:jc w:val="center"/>
        <w:rPr>
          <w:rFonts w:ascii="Calibri" w:hAnsi="Calibri" w:cs="Calibri"/>
          <w:b/>
          <w:bCs/>
          <w:color w:val="000000" w:themeColor="text1"/>
          <w:sz w:val="32"/>
          <w:szCs w:val="32"/>
        </w:rPr>
      </w:pPr>
    </w:p>
    <w:p w14:paraId="290B868E" w14:textId="6D4EF7D8" w:rsidR="007A4F69" w:rsidRPr="0070565A"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b/>
          <w:bCs/>
          <w:color w:val="000000" w:themeColor="text1"/>
          <w:sz w:val="28"/>
          <w:szCs w:val="28"/>
        </w:rPr>
      </w:pPr>
      <w:r w:rsidRPr="0070565A">
        <w:rPr>
          <w:rFonts w:ascii="Calibri" w:hAnsi="Calibri" w:cs="Calibri"/>
          <w:b/>
          <w:bCs/>
          <w:color w:val="000000" w:themeColor="text1"/>
          <w:sz w:val="28"/>
          <w:szCs w:val="28"/>
        </w:rPr>
        <w:lastRenderedPageBreak/>
        <w:t>Exercise 4</w:t>
      </w:r>
    </w:p>
    <w:p w14:paraId="5C3F5868" w14:textId="77777777"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b/>
          <w:bCs/>
          <w:color w:val="000000" w:themeColor="text1"/>
          <w:sz w:val="24"/>
          <w:szCs w:val="24"/>
        </w:rPr>
      </w:pPr>
    </w:p>
    <w:p w14:paraId="3952C916" w14:textId="1FCE082C"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Continued Professional Development</w:t>
      </w:r>
    </w:p>
    <w:p w14:paraId="6C350753" w14:textId="77777777"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2C9E5A77" w14:textId="27E901D9"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You should now have read and completed the exercises within this pack. Along with your line manager or person with responsibility for child protection within your organisation, please complete the following:</w:t>
      </w:r>
    </w:p>
    <w:p w14:paraId="34B9F9BC" w14:textId="77777777"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36937877" w14:textId="16A0DFE4"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I have had the opportunity to read this pack and its appendices. </w:t>
      </w:r>
    </w:p>
    <w:p w14:paraId="44AFEDCA" w14:textId="77777777"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02572130" w14:textId="64C6A434"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Signed ______________________________________________________________</w:t>
      </w:r>
    </w:p>
    <w:p w14:paraId="2BDCD8A5" w14:textId="77777777"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2B987656" w14:textId="5E4C7D6E"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Date _______________________________________________________________</w:t>
      </w:r>
      <w:r w:rsidR="00E329DD" w:rsidRPr="0084481E">
        <w:rPr>
          <w:rFonts w:ascii="Calibri" w:hAnsi="Calibri" w:cs="Calibri"/>
          <w:color w:val="000000" w:themeColor="text1"/>
          <w:sz w:val="24"/>
          <w:szCs w:val="24"/>
        </w:rPr>
        <w:t>_</w:t>
      </w:r>
    </w:p>
    <w:p w14:paraId="1374CB93" w14:textId="77777777" w:rsidR="007A4F69"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b/>
          <w:bCs/>
          <w:color w:val="000000" w:themeColor="text1"/>
          <w:sz w:val="24"/>
          <w:szCs w:val="24"/>
        </w:rPr>
      </w:pPr>
    </w:p>
    <w:p w14:paraId="7BD211EB" w14:textId="77777777"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I have had the opportunity to discuss the implications of this with my line manager or person with child protection responsibility. </w:t>
      </w:r>
    </w:p>
    <w:p w14:paraId="714F7432" w14:textId="77777777" w:rsidR="006A60D6" w:rsidRPr="0084481E" w:rsidRDefault="006A60D6"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2B88B1DB" w14:textId="6993590F"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Signed ______________________________________________________________</w:t>
      </w:r>
    </w:p>
    <w:p w14:paraId="44701EDF"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1A32D54E" w14:textId="3EA5C9FB" w:rsidR="007A4F69" w:rsidRPr="0084481E" w:rsidRDefault="007A4F69"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Date ________________________________________________________________</w:t>
      </w:r>
    </w:p>
    <w:p w14:paraId="0889AFC8"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360" w:lineRule="auto"/>
        <w:ind w:right="84"/>
        <w:jc w:val="both"/>
        <w:rPr>
          <w:rFonts w:ascii="Calibri" w:hAnsi="Calibri" w:cs="Calibri"/>
          <w:color w:val="000000" w:themeColor="text1"/>
          <w:sz w:val="24"/>
          <w:szCs w:val="24"/>
        </w:rPr>
      </w:pPr>
    </w:p>
    <w:p w14:paraId="03F035A5" w14:textId="47FB6EEA" w:rsidR="0084481E" w:rsidRDefault="00E329DD" w:rsidP="0070565A">
      <w:pPr>
        <w:pBdr>
          <w:top w:val="single" w:sz="4" w:space="1" w:color="auto"/>
          <w:left w:val="single" w:sz="4" w:space="4" w:color="auto"/>
          <w:bottom w:val="single" w:sz="4" w:space="1" w:color="auto"/>
          <w:right w:val="single" w:sz="4" w:space="4" w:color="auto"/>
        </w:pBdr>
        <w:spacing w:line="360" w:lineRule="auto"/>
        <w:ind w:right="84"/>
        <w:rPr>
          <w:rFonts w:ascii="Calibri" w:hAnsi="Calibri" w:cs="Calibri"/>
          <w:color w:val="000000" w:themeColor="text1"/>
          <w:sz w:val="22"/>
          <w:szCs w:val="22"/>
        </w:rPr>
      </w:pPr>
      <w:r w:rsidRPr="0084481E">
        <w:rPr>
          <w:rFonts w:ascii="Calibri" w:hAnsi="Calibri" w:cs="Calibri"/>
          <w:b/>
          <w:bCs/>
          <w:color w:val="000000" w:themeColor="text1"/>
          <w:sz w:val="24"/>
          <w:szCs w:val="24"/>
        </w:rPr>
        <w:t>We have agreed what my future learning needs in child protection are and these will be met by:</w:t>
      </w:r>
      <w:r w:rsidRPr="0084481E">
        <w:rPr>
          <w:rFonts w:ascii="Calibri" w:hAnsi="Calibri" w:cs="Calibri"/>
          <w:color w:val="000000" w:themeColor="text1"/>
          <w:sz w:val="24"/>
          <w:szCs w:val="24"/>
        </w:rPr>
        <w:t xml:space="preserve"> ___________________________________________________</w:t>
      </w:r>
      <w:r w:rsidR="0070565A">
        <w:rPr>
          <w:rFonts w:ascii="Calibri" w:hAnsi="Calibri" w:cs="Calibri"/>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4A1D9" w14:textId="77777777" w:rsidR="0084481E" w:rsidRPr="00F26856" w:rsidRDefault="0084481E" w:rsidP="00F26856">
      <w:pPr>
        <w:pBdr>
          <w:top w:val="single" w:sz="4" w:space="1" w:color="auto"/>
          <w:left w:val="single" w:sz="4" w:space="4" w:color="auto"/>
          <w:bottom w:val="single" w:sz="4" w:space="1" w:color="auto"/>
          <w:right w:val="single" w:sz="4" w:space="4" w:color="auto"/>
        </w:pBdr>
        <w:ind w:right="84"/>
        <w:jc w:val="both"/>
        <w:rPr>
          <w:rFonts w:ascii="Calibri" w:hAnsi="Calibri" w:cs="Calibri"/>
          <w:color w:val="000000" w:themeColor="text1"/>
          <w:sz w:val="22"/>
          <w:szCs w:val="22"/>
        </w:rPr>
      </w:pPr>
    </w:p>
    <w:p w14:paraId="022CD600" w14:textId="77777777" w:rsidR="00E329DD" w:rsidRPr="00F26856" w:rsidRDefault="00E329DD" w:rsidP="00F26856">
      <w:pPr>
        <w:pBdr>
          <w:top w:val="single" w:sz="4" w:space="1" w:color="auto"/>
          <w:left w:val="single" w:sz="4" w:space="4" w:color="auto"/>
          <w:bottom w:val="single" w:sz="4" w:space="1" w:color="auto"/>
          <w:right w:val="single" w:sz="4" w:space="4" w:color="auto"/>
        </w:pBdr>
        <w:ind w:right="84"/>
        <w:jc w:val="both"/>
        <w:rPr>
          <w:rFonts w:ascii="Calibri" w:hAnsi="Calibri" w:cs="Calibri"/>
          <w:color w:val="000000" w:themeColor="text1"/>
          <w:sz w:val="22"/>
          <w:szCs w:val="22"/>
        </w:rPr>
      </w:pPr>
    </w:p>
    <w:p w14:paraId="3C4AB74C" w14:textId="0885702B" w:rsidR="00E329DD" w:rsidRPr="0084481E" w:rsidRDefault="00E329DD" w:rsidP="00F26856">
      <w:pPr>
        <w:pBdr>
          <w:top w:val="single" w:sz="4" w:space="1" w:color="auto"/>
          <w:left w:val="single" w:sz="4" w:space="4" w:color="auto"/>
          <w:bottom w:val="single" w:sz="4" w:space="1" w:color="auto"/>
          <w:right w:val="single" w:sz="4" w:space="4" w:color="auto"/>
        </w:pBdr>
        <w:ind w:right="84"/>
        <w:jc w:val="center"/>
        <w:rPr>
          <w:rFonts w:ascii="Calibri" w:hAnsi="Calibri" w:cs="Calibri"/>
          <w:b/>
          <w:bCs/>
          <w:color w:val="000000" w:themeColor="text1"/>
          <w:sz w:val="32"/>
          <w:szCs w:val="32"/>
        </w:rPr>
      </w:pPr>
      <w:r w:rsidRPr="0084481E">
        <w:rPr>
          <w:rFonts w:ascii="Calibri" w:hAnsi="Calibri" w:cs="Calibri"/>
          <w:b/>
          <w:bCs/>
          <w:color w:val="000000" w:themeColor="text1"/>
          <w:sz w:val="32"/>
          <w:szCs w:val="32"/>
        </w:rPr>
        <w:t>Congratulations – Please now print your certificate!</w:t>
      </w:r>
    </w:p>
    <w:p w14:paraId="0A674885" w14:textId="77777777" w:rsidR="00E329DD" w:rsidRDefault="00E329DD" w:rsidP="00E329DD">
      <w:pPr>
        <w:ind w:right="84"/>
        <w:jc w:val="center"/>
        <w:rPr>
          <w:rFonts w:ascii="Arial" w:hAnsi="Arial" w:cs="Arial"/>
          <w:b/>
          <w:bCs/>
          <w:color w:val="000000" w:themeColor="text1"/>
          <w:sz w:val="22"/>
          <w:szCs w:val="22"/>
        </w:rPr>
      </w:pPr>
    </w:p>
    <w:p w14:paraId="7EA7AEAE" w14:textId="77777777" w:rsidR="00E329DD" w:rsidRPr="00F26856" w:rsidRDefault="00E329DD" w:rsidP="00F26856">
      <w:pPr>
        <w:pBdr>
          <w:top w:val="single" w:sz="4" w:space="1" w:color="auto"/>
          <w:left w:val="single" w:sz="4" w:space="4" w:color="auto"/>
          <w:bottom w:val="single" w:sz="4" w:space="1" w:color="auto"/>
          <w:right w:val="single" w:sz="4" w:space="4" w:color="auto"/>
        </w:pBdr>
        <w:ind w:right="84"/>
        <w:jc w:val="center"/>
        <w:rPr>
          <w:rFonts w:ascii="Calibri" w:hAnsi="Calibri" w:cs="Calibri"/>
          <w:b/>
          <w:bCs/>
          <w:color w:val="000000" w:themeColor="text1"/>
          <w:sz w:val="28"/>
          <w:szCs w:val="28"/>
        </w:rPr>
      </w:pPr>
      <w:r w:rsidRPr="00F26856">
        <w:rPr>
          <w:rFonts w:ascii="Calibri" w:hAnsi="Calibri" w:cs="Calibri"/>
          <w:b/>
          <w:bCs/>
          <w:color w:val="000000" w:themeColor="text1"/>
          <w:sz w:val="28"/>
          <w:szCs w:val="28"/>
        </w:rPr>
        <w:t xml:space="preserve">Understanding Child Protection </w:t>
      </w:r>
    </w:p>
    <w:p w14:paraId="54EAB17E"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p>
    <w:p w14:paraId="1201C4F7" w14:textId="01E54DEA"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r w:rsidRPr="0084481E">
        <w:rPr>
          <w:rFonts w:ascii="Calibri" w:hAnsi="Calibri" w:cs="Calibri"/>
          <w:b/>
          <w:bCs/>
          <w:color w:val="000000" w:themeColor="text1"/>
          <w:sz w:val="24"/>
          <w:szCs w:val="24"/>
        </w:rPr>
        <w:t>Certificate of Completion</w:t>
      </w:r>
    </w:p>
    <w:p w14:paraId="0334F85A"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p>
    <w:p w14:paraId="2F89C7BB"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p>
    <w:p w14:paraId="0DA04654" w14:textId="4A51AE5C"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r w:rsidRPr="0084481E">
        <w:rPr>
          <w:rFonts w:ascii="Calibri" w:hAnsi="Calibri" w:cs="Calibri"/>
          <w:noProof/>
          <w:sz w:val="24"/>
          <w:szCs w:val="24"/>
          <w:lang w:eastAsia="en-GB"/>
        </w:rPr>
        <w:drawing>
          <wp:inline distT="0" distB="0" distL="0" distR="0" wp14:anchorId="152CDF7B" wp14:editId="3603C963">
            <wp:extent cx="1797050" cy="1066800"/>
            <wp:effectExtent l="0" t="0" r="12700" b="0"/>
            <wp:docPr id="396666436" name="Picture 4" descr="C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C-logo"/>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797050" cy="1066800"/>
                    </a:xfrm>
                    <a:prstGeom prst="rect">
                      <a:avLst/>
                    </a:prstGeom>
                    <a:noFill/>
                    <a:ln>
                      <a:noFill/>
                    </a:ln>
                  </pic:spPr>
                </pic:pic>
              </a:graphicData>
            </a:graphic>
          </wp:inline>
        </w:drawing>
      </w:r>
    </w:p>
    <w:p w14:paraId="62820604"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p>
    <w:p w14:paraId="437F7325"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center"/>
        <w:rPr>
          <w:rFonts w:ascii="Calibri" w:hAnsi="Calibri" w:cs="Calibri"/>
          <w:b/>
          <w:bCs/>
          <w:color w:val="000000" w:themeColor="text1"/>
          <w:sz w:val="24"/>
          <w:szCs w:val="24"/>
        </w:rPr>
      </w:pPr>
    </w:p>
    <w:p w14:paraId="66957721"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This is to certify that (name) </w:t>
      </w:r>
    </w:p>
    <w:p w14:paraId="42903DF6"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p>
    <w:p w14:paraId="2FD912EA" w14:textId="2AB08E24" w:rsidR="00E329DD" w:rsidRPr="0084481E" w:rsidRDefault="00F26856"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_________________________________________________________</w:t>
      </w:r>
    </w:p>
    <w:p w14:paraId="59AB8E67"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color w:val="000000" w:themeColor="text1"/>
          <w:sz w:val="24"/>
          <w:szCs w:val="24"/>
        </w:rPr>
      </w:pPr>
    </w:p>
    <w:p w14:paraId="759015E6" w14:textId="6F0CD17F"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color w:val="000000" w:themeColor="text1"/>
          <w:sz w:val="24"/>
          <w:szCs w:val="24"/>
        </w:rPr>
      </w:pPr>
      <w:r w:rsidRPr="0084481E">
        <w:rPr>
          <w:rFonts w:ascii="Calibri" w:hAnsi="Calibri" w:cs="Calibri"/>
          <w:color w:val="000000" w:themeColor="text1"/>
          <w:sz w:val="24"/>
          <w:szCs w:val="24"/>
        </w:rPr>
        <w:t xml:space="preserve">Has read / visited and viewed several associated information links and the South Lanarkshire Child Protection Committee Website and has completed the </w:t>
      </w:r>
      <w:r w:rsidR="00A91C1F" w:rsidRPr="0084481E">
        <w:rPr>
          <w:rFonts w:ascii="Calibri" w:hAnsi="Calibri" w:cs="Calibri"/>
          <w:color w:val="000000" w:themeColor="text1"/>
          <w:sz w:val="24"/>
          <w:szCs w:val="24"/>
        </w:rPr>
        <w:t>above-named</w:t>
      </w:r>
      <w:r w:rsidRPr="0084481E">
        <w:rPr>
          <w:rFonts w:ascii="Calibri" w:hAnsi="Calibri" w:cs="Calibri"/>
          <w:color w:val="000000" w:themeColor="text1"/>
          <w:sz w:val="24"/>
          <w:szCs w:val="24"/>
        </w:rPr>
        <w:t xml:space="preserve"> self-learning pack with their line manager as a first step to learning about Child Protection and Keeping Child Safe in South Lanarkshire. </w:t>
      </w:r>
    </w:p>
    <w:p w14:paraId="12FD52D6" w14:textId="77777777" w:rsidR="0084481E" w:rsidRPr="0084481E" w:rsidRDefault="0084481E"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color w:val="000000" w:themeColor="text1"/>
          <w:sz w:val="24"/>
          <w:szCs w:val="24"/>
        </w:rPr>
      </w:pPr>
    </w:p>
    <w:p w14:paraId="7987057B" w14:textId="1560E04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r w:rsidRPr="0084481E">
        <w:rPr>
          <w:rFonts w:ascii="Calibri" w:hAnsi="Calibri" w:cs="Calibri"/>
          <w:color w:val="000000" w:themeColor="text1"/>
          <w:sz w:val="24"/>
          <w:szCs w:val="24"/>
        </w:rPr>
        <w:t xml:space="preserve">Signed by (group leader/line manager) </w:t>
      </w:r>
      <w:r w:rsidR="00F26856" w:rsidRPr="0084481E">
        <w:rPr>
          <w:rFonts w:ascii="Calibri" w:hAnsi="Calibri" w:cs="Calibri"/>
          <w:color w:val="000000" w:themeColor="text1"/>
          <w:sz w:val="24"/>
          <w:szCs w:val="24"/>
        </w:rPr>
        <w:t>___</w:t>
      </w:r>
      <w:r w:rsidRPr="0084481E">
        <w:rPr>
          <w:rFonts w:ascii="Calibri" w:hAnsi="Calibri" w:cs="Calibri"/>
          <w:color w:val="000000" w:themeColor="text1"/>
          <w:sz w:val="24"/>
          <w:szCs w:val="24"/>
        </w:rPr>
        <w:t>_________________________________________</w:t>
      </w:r>
    </w:p>
    <w:p w14:paraId="663414C9"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color w:val="000000" w:themeColor="text1"/>
          <w:sz w:val="24"/>
          <w:szCs w:val="24"/>
        </w:rPr>
      </w:pPr>
    </w:p>
    <w:p w14:paraId="6CA96509" w14:textId="19526D22"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r w:rsidRPr="0084481E">
        <w:rPr>
          <w:rFonts w:ascii="Calibri" w:hAnsi="Calibri" w:cs="Calibri"/>
          <w:color w:val="000000" w:themeColor="text1"/>
          <w:sz w:val="24"/>
          <w:szCs w:val="24"/>
        </w:rPr>
        <w:t xml:space="preserve">Date </w:t>
      </w:r>
      <w:r w:rsidR="00F26856" w:rsidRPr="0084481E">
        <w:rPr>
          <w:rFonts w:ascii="Calibri" w:hAnsi="Calibri" w:cs="Calibri"/>
          <w:color w:val="000000" w:themeColor="text1"/>
          <w:sz w:val="24"/>
          <w:szCs w:val="24"/>
        </w:rPr>
        <w:t>_</w:t>
      </w:r>
      <w:r w:rsidRPr="0084481E">
        <w:rPr>
          <w:rFonts w:ascii="Calibri" w:hAnsi="Calibri" w:cs="Calibri"/>
          <w:color w:val="000000" w:themeColor="text1"/>
          <w:sz w:val="24"/>
          <w:szCs w:val="24"/>
        </w:rPr>
        <w:t>______________________________________________________________</w:t>
      </w:r>
    </w:p>
    <w:p w14:paraId="7AEAD6F1"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p>
    <w:p w14:paraId="0ADEF8B4"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p>
    <w:p w14:paraId="132B50EF" w14:textId="064E74AE"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i/>
          <w:iCs/>
          <w:color w:val="000000" w:themeColor="text1"/>
          <w:sz w:val="24"/>
          <w:szCs w:val="24"/>
        </w:rPr>
      </w:pPr>
      <w:r w:rsidRPr="0084481E">
        <w:rPr>
          <w:rFonts w:ascii="Calibri" w:hAnsi="Calibri" w:cs="Calibri"/>
          <w:i/>
          <w:iCs/>
          <w:color w:val="000000" w:themeColor="text1"/>
          <w:sz w:val="24"/>
          <w:szCs w:val="24"/>
        </w:rPr>
        <w:t xml:space="preserve">Child Protection Learning and Development Officer </w:t>
      </w:r>
    </w:p>
    <w:p w14:paraId="6908811F"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i/>
          <w:iCs/>
          <w:color w:val="000000" w:themeColor="text1"/>
          <w:sz w:val="24"/>
          <w:szCs w:val="24"/>
        </w:rPr>
      </w:pPr>
    </w:p>
    <w:p w14:paraId="308832D5" w14:textId="32A4E3F0"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i/>
          <w:iCs/>
          <w:color w:val="000000" w:themeColor="text1"/>
          <w:sz w:val="24"/>
          <w:szCs w:val="24"/>
        </w:rPr>
      </w:pPr>
      <w:r w:rsidRPr="0084481E">
        <w:rPr>
          <w:rFonts w:ascii="Calibri" w:hAnsi="Calibri" w:cs="Calibri"/>
          <w:i/>
          <w:iCs/>
          <w:color w:val="000000" w:themeColor="text1"/>
          <w:sz w:val="24"/>
          <w:szCs w:val="24"/>
        </w:rPr>
        <w:t>South Lanarkshire Child Protection Committee</w:t>
      </w:r>
    </w:p>
    <w:p w14:paraId="30E24877"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i/>
          <w:iCs/>
          <w:color w:val="000000" w:themeColor="text1"/>
          <w:sz w:val="24"/>
          <w:szCs w:val="24"/>
        </w:rPr>
      </w:pPr>
    </w:p>
    <w:p w14:paraId="7E3F48B3"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i/>
          <w:iCs/>
          <w:color w:val="000000" w:themeColor="text1"/>
          <w:sz w:val="24"/>
          <w:szCs w:val="24"/>
        </w:rPr>
      </w:pPr>
    </w:p>
    <w:p w14:paraId="0273084C"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NOTE TO THOSE READING CERTIFICATE </w:t>
      </w:r>
    </w:p>
    <w:p w14:paraId="566B4C90" w14:textId="77777777"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rPr>
          <w:rFonts w:ascii="Calibri" w:hAnsi="Calibri" w:cs="Calibri"/>
          <w:color w:val="000000" w:themeColor="text1"/>
          <w:sz w:val="24"/>
          <w:szCs w:val="24"/>
        </w:rPr>
      </w:pPr>
    </w:p>
    <w:p w14:paraId="72D92B0A" w14:textId="13C5CF99" w:rsidR="00E329DD" w:rsidRPr="0084481E" w:rsidRDefault="00E329DD" w:rsidP="0084481E">
      <w:pPr>
        <w:pBdr>
          <w:top w:val="single" w:sz="4" w:space="1" w:color="auto"/>
          <w:left w:val="single" w:sz="4" w:space="4" w:color="auto"/>
          <w:bottom w:val="single" w:sz="4" w:space="1" w:color="auto"/>
          <w:right w:val="single" w:sz="4" w:space="4" w:color="auto"/>
        </w:pBdr>
        <w:spacing w:line="276" w:lineRule="auto"/>
        <w:ind w:right="84"/>
        <w:jc w:val="both"/>
        <w:rPr>
          <w:rFonts w:ascii="Calibri" w:hAnsi="Calibri" w:cs="Calibri"/>
          <w:color w:val="000000" w:themeColor="text1"/>
          <w:sz w:val="24"/>
          <w:szCs w:val="24"/>
        </w:rPr>
      </w:pPr>
      <w:r w:rsidRPr="0084481E">
        <w:rPr>
          <w:rFonts w:ascii="Calibri" w:hAnsi="Calibri" w:cs="Calibri"/>
          <w:color w:val="000000" w:themeColor="text1"/>
          <w:sz w:val="24"/>
          <w:szCs w:val="24"/>
        </w:rPr>
        <w:t xml:space="preserve">South Lanarkshire Child Protection Committee offers this certificate as a part of a </w:t>
      </w:r>
      <w:r w:rsidRPr="0084481E">
        <w:rPr>
          <w:rFonts w:ascii="Calibri" w:hAnsi="Calibri" w:cs="Calibri"/>
          <w:b/>
          <w:bCs/>
          <w:color w:val="000000" w:themeColor="text1"/>
          <w:sz w:val="24"/>
          <w:szCs w:val="24"/>
        </w:rPr>
        <w:t>Self-Learning Pack – Understanding Child Protection</w:t>
      </w:r>
      <w:r w:rsidRPr="0084481E">
        <w:rPr>
          <w:rFonts w:ascii="Calibri" w:hAnsi="Calibri" w:cs="Calibri"/>
          <w:color w:val="000000" w:themeColor="text1"/>
          <w:sz w:val="24"/>
          <w:szCs w:val="24"/>
        </w:rPr>
        <w:t xml:space="preserve"> that assists people learning about child protection issues. It is designed for those who may not need to attend a training session, or only require foundation level information, or are waiting to start training with us. It should always be treated as FIRST STEP information for those with an interest in this area</w:t>
      </w:r>
      <w:r w:rsidR="00A91C1F" w:rsidRPr="0084481E">
        <w:rPr>
          <w:rFonts w:ascii="Calibri" w:hAnsi="Calibri" w:cs="Calibri"/>
          <w:color w:val="000000" w:themeColor="text1"/>
          <w:sz w:val="24"/>
          <w:szCs w:val="24"/>
        </w:rPr>
        <w:t>.</w:t>
      </w:r>
    </w:p>
    <w:p w14:paraId="19E63A82" w14:textId="77777777" w:rsidR="00A91C1F" w:rsidRPr="0084481E" w:rsidRDefault="00A91C1F" w:rsidP="0084481E">
      <w:pPr>
        <w:pBdr>
          <w:top w:val="single" w:sz="4" w:space="1" w:color="auto"/>
          <w:left w:val="single" w:sz="4" w:space="4" w:color="auto"/>
          <w:bottom w:val="single" w:sz="4" w:space="1" w:color="auto"/>
          <w:right w:val="single" w:sz="4" w:space="4" w:color="auto"/>
        </w:pBdr>
        <w:spacing w:line="276" w:lineRule="auto"/>
        <w:ind w:right="84"/>
        <w:jc w:val="both"/>
        <w:rPr>
          <w:rFonts w:ascii="Calibri" w:hAnsi="Calibri" w:cs="Calibri"/>
          <w:color w:val="000000" w:themeColor="text1"/>
          <w:sz w:val="24"/>
          <w:szCs w:val="24"/>
        </w:rPr>
      </w:pPr>
    </w:p>
    <w:p w14:paraId="51956750" w14:textId="1B5F912B" w:rsidR="00A91C1F" w:rsidRPr="0084481E" w:rsidRDefault="00A91C1F" w:rsidP="0084481E">
      <w:pPr>
        <w:spacing w:line="276" w:lineRule="auto"/>
        <w:ind w:left="7200"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lastRenderedPageBreak/>
        <w:t>APPENDIX 1</w:t>
      </w:r>
    </w:p>
    <w:p w14:paraId="21596878" w14:textId="77777777" w:rsidR="00A91C1F" w:rsidRPr="0084481E" w:rsidRDefault="00A91C1F" w:rsidP="0084481E">
      <w:pPr>
        <w:spacing w:line="276" w:lineRule="auto"/>
        <w:ind w:right="84"/>
        <w:jc w:val="both"/>
        <w:rPr>
          <w:rFonts w:asciiTheme="minorHAnsi" w:hAnsiTheme="minorHAnsi" w:cs="Calibri"/>
          <w:b/>
          <w:bCs/>
          <w:color w:val="000000" w:themeColor="text1"/>
          <w:sz w:val="24"/>
          <w:szCs w:val="24"/>
        </w:rPr>
      </w:pPr>
    </w:p>
    <w:p w14:paraId="569734FF" w14:textId="7137B2A6" w:rsidR="00A91C1F" w:rsidRPr="0084481E" w:rsidRDefault="00A91C1F" w:rsidP="0084481E">
      <w:pPr>
        <w:spacing w:line="276" w:lineRule="auto"/>
        <w:ind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t>Roles and Responsibilities of Agencies involved in Child Protection</w:t>
      </w:r>
    </w:p>
    <w:p w14:paraId="4984D129" w14:textId="2B7B6C19" w:rsidR="00A91C1F" w:rsidRPr="0084481E" w:rsidRDefault="00A91C1F" w:rsidP="0084481E">
      <w:pPr>
        <w:spacing w:line="276" w:lineRule="auto"/>
        <w:ind w:right="84"/>
        <w:jc w:val="both"/>
        <w:rPr>
          <w:rFonts w:asciiTheme="minorHAnsi" w:hAnsiTheme="minorHAnsi" w:cs="Calibri"/>
          <w:i/>
          <w:iCs/>
          <w:color w:val="000000" w:themeColor="text1"/>
          <w:sz w:val="24"/>
          <w:szCs w:val="24"/>
        </w:rPr>
      </w:pPr>
    </w:p>
    <w:p w14:paraId="39F2FB5E" w14:textId="7AA1079D" w:rsidR="00A91C1F" w:rsidRPr="0084481E" w:rsidRDefault="00A91C1F" w:rsidP="0084481E">
      <w:pPr>
        <w:spacing w:line="276" w:lineRule="auto"/>
        <w:ind w:right="84"/>
        <w:jc w:val="both"/>
        <w:rPr>
          <w:rFonts w:asciiTheme="minorHAnsi" w:hAnsiTheme="minorHAnsi" w:cs="Calibri"/>
          <w:i/>
          <w:iCs/>
          <w:color w:val="000000" w:themeColor="text1"/>
          <w:sz w:val="24"/>
          <w:szCs w:val="24"/>
        </w:rPr>
      </w:pPr>
      <w:r w:rsidRPr="0084481E">
        <w:rPr>
          <w:rFonts w:asciiTheme="minorHAnsi" w:hAnsiTheme="minorHAnsi" w:cs="Calibri"/>
          <w:i/>
          <w:iCs/>
          <w:color w:val="000000" w:themeColor="text1"/>
          <w:sz w:val="24"/>
          <w:szCs w:val="24"/>
        </w:rPr>
        <w:t>“All agencies have a responsibility to recognise and actively consider potential risks to a child, irrespective of whether the child is the main focus of their involvement</w:t>
      </w:r>
      <w:r w:rsidRPr="0084481E">
        <w:rPr>
          <w:rFonts w:asciiTheme="minorHAnsi" w:hAnsiTheme="minorHAnsi" w:cs="Calibri"/>
          <w:color w:val="000000" w:themeColor="text1"/>
          <w:sz w:val="24"/>
          <w:szCs w:val="24"/>
        </w:rPr>
        <w:t xml:space="preserve"> </w:t>
      </w:r>
      <w:r w:rsidRPr="0084481E">
        <w:rPr>
          <w:rFonts w:asciiTheme="minorHAnsi" w:hAnsiTheme="minorHAnsi" w:cs="Calibri"/>
          <w:i/>
          <w:iCs/>
          <w:color w:val="000000" w:themeColor="text1"/>
          <w:sz w:val="24"/>
          <w:szCs w:val="24"/>
        </w:rPr>
        <w:t>Effective partnerships between organisations, professional bodies and the public are more likely if key roles and responsibilities are well defined and understood”.</w:t>
      </w:r>
    </w:p>
    <w:p w14:paraId="47043FA6" w14:textId="77777777" w:rsidR="00A91C1F" w:rsidRPr="0084481E" w:rsidRDefault="00A91C1F" w:rsidP="0084481E">
      <w:pPr>
        <w:spacing w:line="276" w:lineRule="auto"/>
        <w:ind w:right="84"/>
        <w:jc w:val="both"/>
        <w:rPr>
          <w:rFonts w:asciiTheme="minorHAnsi" w:hAnsiTheme="minorHAnsi" w:cs="Calibri"/>
          <w:i/>
          <w:iCs/>
          <w:color w:val="000000" w:themeColor="text1"/>
          <w:sz w:val="24"/>
          <w:szCs w:val="24"/>
        </w:rPr>
      </w:pPr>
    </w:p>
    <w:p w14:paraId="76F94916" w14:textId="21F17C1B" w:rsidR="00A91C1F" w:rsidRPr="0084481E" w:rsidRDefault="00A91C1F" w:rsidP="0084481E">
      <w:pPr>
        <w:spacing w:line="276" w:lineRule="auto"/>
        <w:ind w:right="84"/>
        <w:jc w:val="both"/>
        <w:rPr>
          <w:rFonts w:asciiTheme="minorHAnsi" w:hAnsiTheme="minorHAnsi" w:cs="Calibri"/>
          <w:color w:val="000000" w:themeColor="text1"/>
          <w:sz w:val="24"/>
          <w:szCs w:val="24"/>
        </w:rPr>
      </w:pPr>
      <w:r w:rsidRPr="0084481E">
        <w:rPr>
          <w:rFonts w:asciiTheme="minorHAnsi" w:hAnsiTheme="minorHAnsi" w:cs="Calibri"/>
          <w:color w:val="000000" w:themeColor="text1"/>
          <w:sz w:val="24"/>
          <w:szCs w:val="24"/>
        </w:rPr>
        <w:t>(National Guidance for Child Protection in Scotland 2021 (updated 2023)</w:t>
      </w:r>
    </w:p>
    <w:p w14:paraId="60D873BD" w14:textId="77777777" w:rsidR="00A91C1F" w:rsidRPr="0084481E" w:rsidRDefault="00A91C1F" w:rsidP="0084481E">
      <w:pPr>
        <w:spacing w:line="276" w:lineRule="auto"/>
        <w:ind w:right="84"/>
        <w:jc w:val="both"/>
        <w:rPr>
          <w:rFonts w:asciiTheme="minorHAnsi" w:hAnsiTheme="minorHAnsi" w:cs="Calibri"/>
          <w:color w:val="000000" w:themeColor="text1"/>
          <w:sz w:val="24"/>
          <w:szCs w:val="24"/>
        </w:rPr>
      </w:pPr>
    </w:p>
    <w:p w14:paraId="023CFEE8" w14:textId="712C3C14" w:rsidR="00A91C1F" w:rsidRPr="0084481E" w:rsidRDefault="00E40241" w:rsidP="0084481E">
      <w:pPr>
        <w:spacing w:line="276" w:lineRule="auto"/>
        <w:rPr>
          <w:rFonts w:asciiTheme="minorHAnsi" w:hAnsiTheme="minorHAnsi" w:cs="Calibri"/>
          <w:b/>
          <w:bCs/>
          <w:sz w:val="24"/>
          <w:szCs w:val="24"/>
        </w:rPr>
      </w:pPr>
      <w:r w:rsidRPr="0084481E">
        <w:rPr>
          <w:rFonts w:asciiTheme="minorHAnsi" w:hAnsiTheme="minorHAnsi" w:cs="Calibri"/>
          <w:b/>
          <w:bCs/>
          <w:sz w:val="24"/>
          <w:szCs w:val="24"/>
        </w:rPr>
        <w:t xml:space="preserve">Social Work </w:t>
      </w:r>
      <w:r w:rsidR="00251113" w:rsidRPr="0084481E">
        <w:rPr>
          <w:rFonts w:asciiTheme="minorHAnsi" w:hAnsiTheme="minorHAnsi" w:cs="Calibri"/>
          <w:b/>
          <w:bCs/>
          <w:sz w:val="24"/>
          <w:szCs w:val="24"/>
        </w:rPr>
        <w:t>Resources</w:t>
      </w:r>
    </w:p>
    <w:p w14:paraId="0FB53AFB" w14:textId="77777777" w:rsidR="00E40241" w:rsidRPr="0084481E" w:rsidRDefault="00E40241" w:rsidP="0084481E">
      <w:pPr>
        <w:spacing w:line="276" w:lineRule="auto"/>
        <w:rPr>
          <w:rFonts w:asciiTheme="minorHAnsi" w:hAnsiTheme="minorHAnsi" w:cs="Calibri"/>
          <w:b/>
          <w:bCs/>
          <w:sz w:val="24"/>
          <w:szCs w:val="24"/>
        </w:rPr>
      </w:pPr>
    </w:p>
    <w:p w14:paraId="1FE6D3E3" w14:textId="77777777" w:rsidR="00670E5C" w:rsidRPr="0084481E" w:rsidRDefault="00251113" w:rsidP="0084481E">
      <w:pPr>
        <w:autoSpaceDE w:val="0"/>
        <w:autoSpaceDN w:val="0"/>
        <w:adjustRightInd w:val="0"/>
        <w:spacing w:line="276" w:lineRule="auto"/>
        <w:jc w:val="both"/>
        <w:rPr>
          <w:rFonts w:asciiTheme="minorHAnsi" w:hAnsiTheme="minorHAnsi" w:cs="ÜﬂñÀ˛"/>
          <w:color w:val="000000" w:themeColor="text1"/>
          <w:sz w:val="24"/>
          <w:szCs w:val="24"/>
        </w:rPr>
      </w:pPr>
      <w:r w:rsidRPr="0084481E">
        <w:rPr>
          <w:rFonts w:asciiTheme="minorHAnsi" w:hAnsiTheme="minorHAnsi" w:cs="Calibri"/>
          <w:color w:val="43484E"/>
          <w:sz w:val="24"/>
          <w:szCs w:val="24"/>
        </w:rPr>
        <w:t>Local authorities have a duty to promote, support and safeguard the wellbeing of all children in need in their area</w:t>
      </w:r>
      <w:r w:rsidR="00670E5C" w:rsidRPr="0084481E">
        <w:rPr>
          <w:rFonts w:asciiTheme="minorHAnsi" w:hAnsiTheme="minorHAnsi" w:cs="Calibri"/>
          <w:color w:val="43484E"/>
          <w:sz w:val="24"/>
          <w:szCs w:val="24"/>
        </w:rPr>
        <w:t xml:space="preserve">. Social Work Children and Families Services </w:t>
      </w:r>
      <w:r w:rsidR="00670E5C" w:rsidRPr="0084481E">
        <w:rPr>
          <w:rFonts w:asciiTheme="minorHAnsi" w:hAnsiTheme="minorHAnsi" w:cs="Calibri"/>
          <w:color w:val="000000" w:themeColor="text1"/>
          <w:sz w:val="24"/>
          <w:szCs w:val="24"/>
        </w:rPr>
        <w:t xml:space="preserve">have a key role in the investigation of child protection concerns and managing the child protection process.  This includes referring concerns about children to the Children’s Reporter where there is reason to believe that the child </w:t>
      </w:r>
      <w:proofErr w:type="gramStart"/>
      <w:r w:rsidR="00670E5C" w:rsidRPr="0084481E">
        <w:rPr>
          <w:rFonts w:asciiTheme="minorHAnsi" w:hAnsiTheme="minorHAnsi" w:cs="Calibri"/>
          <w:color w:val="000000" w:themeColor="text1"/>
          <w:sz w:val="24"/>
          <w:szCs w:val="24"/>
        </w:rPr>
        <w:t>is in need of</w:t>
      </w:r>
      <w:proofErr w:type="gramEnd"/>
      <w:r w:rsidR="00670E5C" w:rsidRPr="0084481E">
        <w:rPr>
          <w:rFonts w:asciiTheme="minorHAnsi" w:hAnsiTheme="minorHAnsi" w:cs="Calibri"/>
          <w:color w:val="000000" w:themeColor="text1"/>
          <w:sz w:val="24"/>
          <w:szCs w:val="24"/>
        </w:rPr>
        <w:t xml:space="preserve"> compulsory measures of supervision.  Social work practitioners should actively seek to involve parents, carers and where appropriate, the child in discussions and decisions which may affect their lives, and to consult with other professional agencies that know the family or have knowledge that would inform decision making and the child protection plan.</w:t>
      </w:r>
    </w:p>
    <w:p w14:paraId="5688883E" w14:textId="755B68D4" w:rsidR="00251113" w:rsidRPr="0084481E" w:rsidRDefault="00251113" w:rsidP="0084481E">
      <w:pPr>
        <w:autoSpaceDE w:val="0"/>
        <w:autoSpaceDN w:val="0"/>
        <w:adjustRightInd w:val="0"/>
        <w:spacing w:line="276" w:lineRule="auto"/>
        <w:jc w:val="both"/>
        <w:rPr>
          <w:rFonts w:asciiTheme="minorHAnsi" w:hAnsiTheme="minorHAnsi" w:cs="Calibri"/>
          <w:color w:val="43484E"/>
          <w:sz w:val="24"/>
          <w:szCs w:val="24"/>
        </w:rPr>
      </w:pPr>
    </w:p>
    <w:p w14:paraId="3E27D11D" w14:textId="77777777" w:rsidR="00A91C1F" w:rsidRPr="0084481E" w:rsidRDefault="00A91C1F" w:rsidP="0084481E">
      <w:pPr>
        <w:spacing w:line="276" w:lineRule="auto"/>
        <w:ind w:right="84"/>
        <w:jc w:val="both"/>
        <w:rPr>
          <w:rFonts w:asciiTheme="minorHAnsi" w:hAnsiTheme="minorHAnsi" w:cs="Calibri"/>
          <w:color w:val="000000" w:themeColor="text1"/>
          <w:sz w:val="24"/>
          <w:szCs w:val="24"/>
        </w:rPr>
      </w:pPr>
    </w:p>
    <w:p w14:paraId="63678EAE" w14:textId="27AC3B4B" w:rsidR="00252271" w:rsidRPr="0084481E" w:rsidRDefault="00252271" w:rsidP="0084481E">
      <w:pPr>
        <w:spacing w:line="276" w:lineRule="auto"/>
        <w:rPr>
          <w:rFonts w:asciiTheme="minorHAnsi" w:hAnsiTheme="minorHAnsi" w:cs="Calibri"/>
          <w:b/>
          <w:bCs/>
          <w:color w:val="E97132" w:themeColor="accent2"/>
          <w:sz w:val="24"/>
          <w:szCs w:val="24"/>
        </w:rPr>
      </w:pPr>
      <w:r w:rsidRPr="0084481E">
        <w:rPr>
          <w:rFonts w:asciiTheme="minorHAnsi" w:hAnsiTheme="minorHAnsi" w:cs="Calibri"/>
          <w:b/>
          <w:bCs/>
          <w:sz w:val="24"/>
          <w:szCs w:val="24"/>
        </w:rPr>
        <w:t xml:space="preserve">Education </w:t>
      </w:r>
      <w:r w:rsidR="00251113" w:rsidRPr="0084481E">
        <w:rPr>
          <w:rFonts w:asciiTheme="minorHAnsi" w:hAnsiTheme="minorHAnsi" w:cs="Calibri"/>
          <w:b/>
          <w:bCs/>
          <w:sz w:val="24"/>
          <w:szCs w:val="24"/>
        </w:rPr>
        <w:t>Resources</w:t>
      </w:r>
    </w:p>
    <w:p w14:paraId="16D9A7EB" w14:textId="77777777" w:rsidR="00252271" w:rsidRPr="0084481E" w:rsidRDefault="00252271" w:rsidP="0084481E">
      <w:pPr>
        <w:spacing w:line="276" w:lineRule="auto"/>
        <w:rPr>
          <w:rFonts w:asciiTheme="minorHAnsi" w:hAnsiTheme="minorHAnsi" w:cs="Calibri"/>
          <w:color w:val="000000" w:themeColor="text1"/>
          <w:sz w:val="24"/>
          <w:szCs w:val="24"/>
        </w:rPr>
      </w:pPr>
    </w:p>
    <w:p w14:paraId="370B9BC4" w14:textId="2758B9B4" w:rsidR="00252271" w:rsidRPr="0084481E" w:rsidRDefault="00252271" w:rsidP="0084481E">
      <w:pPr>
        <w:spacing w:line="276" w:lineRule="auto"/>
        <w:jc w:val="both"/>
        <w:rPr>
          <w:rFonts w:asciiTheme="minorHAnsi" w:hAnsiTheme="minorHAnsi" w:cs="Calibri"/>
          <w:sz w:val="24"/>
          <w:szCs w:val="24"/>
          <w:lang w:eastAsia="en-GB"/>
        </w:rPr>
      </w:pPr>
      <w:r w:rsidRPr="0084481E">
        <w:rPr>
          <w:rFonts w:asciiTheme="minorHAnsi" w:hAnsiTheme="minorHAnsi" w:cs="Calibri"/>
          <w:color w:val="000000" w:themeColor="text1"/>
          <w:sz w:val="24"/>
          <w:szCs w:val="24"/>
        </w:rPr>
        <w:t>Staff working in education establishments including early years and childcare, childminders, private and third sector providers have a key role in the support and protection of children. They</w:t>
      </w:r>
      <w:r w:rsidRPr="0084481E">
        <w:rPr>
          <w:rFonts w:asciiTheme="minorHAnsi" w:hAnsiTheme="minorHAnsi" w:cs="Calibri"/>
          <w:color w:val="FF0000"/>
          <w:sz w:val="24"/>
          <w:szCs w:val="24"/>
        </w:rPr>
        <w:t xml:space="preserve"> </w:t>
      </w:r>
      <w:r w:rsidRPr="0084481E">
        <w:rPr>
          <w:rFonts w:asciiTheme="minorHAnsi" w:hAnsiTheme="minorHAnsi" w:cs="Calibri"/>
          <w:sz w:val="24"/>
          <w:szCs w:val="24"/>
          <w:lang w:eastAsia="en-GB"/>
        </w:rPr>
        <w:t xml:space="preserve">are well placed to observe physical and psychological changes in a child which may indicate abuse. Education and early years staff can have the greatest level of day-to-day contact with children, and they are able to contribute a great deal to the assessment of children in need of protection. </w:t>
      </w:r>
    </w:p>
    <w:p w14:paraId="78CA7DCA" w14:textId="77777777" w:rsidR="00252271" w:rsidRPr="0084481E" w:rsidRDefault="00252271" w:rsidP="0084481E">
      <w:pPr>
        <w:spacing w:line="276" w:lineRule="auto"/>
        <w:jc w:val="both"/>
        <w:rPr>
          <w:rFonts w:asciiTheme="minorHAnsi" w:hAnsiTheme="minorHAnsi" w:cs="Calibri"/>
          <w:color w:val="FF0000"/>
          <w:sz w:val="24"/>
          <w:szCs w:val="24"/>
        </w:rPr>
      </w:pPr>
    </w:p>
    <w:p w14:paraId="36D946A4" w14:textId="477C9FDA" w:rsidR="00252271" w:rsidRPr="0084481E" w:rsidRDefault="00252271" w:rsidP="0084481E">
      <w:pPr>
        <w:spacing w:line="276" w:lineRule="auto"/>
        <w:jc w:val="both"/>
        <w:rPr>
          <w:rFonts w:asciiTheme="minorHAnsi" w:hAnsiTheme="minorHAnsi" w:cs="Calibri"/>
          <w:color w:val="000000" w:themeColor="text1"/>
          <w:sz w:val="24"/>
          <w:szCs w:val="24"/>
          <w:lang w:eastAsia="en-GB"/>
        </w:rPr>
      </w:pPr>
      <w:r w:rsidRPr="0084481E">
        <w:rPr>
          <w:rFonts w:asciiTheme="minorHAnsi" w:hAnsiTheme="minorHAnsi" w:cs="Calibri"/>
          <w:sz w:val="24"/>
          <w:szCs w:val="24"/>
          <w:lang w:eastAsia="en-GB"/>
        </w:rPr>
        <w:t xml:space="preserve">Educational staff </w:t>
      </w:r>
      <w:r w:rsidR="002C6AED" w:rsidRPr="0084481E">
        <w:rPr>
          <w:rFonts w:asciiTheme="minorHAnsi" w:hAnsiTheme="minorHAnsi" w:cs="Calibri"/>
          <w:sz w:val="24"/>
          <w:szCs w:val="24"/>
          <w:lang w:eastAsia="en-GB"/>
        </w:rPr>
        <w:t>have</w:t>
      </w:r>
      <w:r w:rsidRPr="0084481E">
        <w:rPr>
          <w:rFonts w:asciiTheme="minorHAnsi" w:hAnsiTheme="minorHAnsi" w:cs="Calibri"/>
          <w:sz w:val="24"/>
          <w:szCs w:val="24"/>
          <w:lang w:eastAsia="en-GB"/>
        </w:rPr>
        <w:t xml:space="preserve"> a role within child protection to identify children and young people who may be victims of abuse. In this role school staff need to be aware of signs and symptoms of abuse. They should observe carefully the behaviour and </w:t>
      </w:r>
      <w:proofErr w:type="spellStart"/>
      <w:r w:rsidRPr="0084481E">
        <w:rPr>
          <w:rFonts w:asciiTheme="minorHAnsi" w:hAnsiTheme="minorHAnsi" w:cs="Calibri"/>
          <w:sz w:val="24"/>
          <w:szCs w:val="24"/>
          <w:lang w:eastAsia="en-GB"/>
        </w:rPr>
        <w:t>demeanour</w:t>
      </w:r>
      <w:proofErr w:type="spellEnd"/>
      <w:r w:rsidRPr="0084481E">
        <w:rPr>
          <w:rFonts w:asciiTheme="minorHAnsi" w:hAnsiTheme="minorHAnsi" w:cs="Calibri"/>
          <w:sz w:val="24"/>
          <w:szCs w:val="24"/>
          <w:lang w:eastAsia="en-GB"/>
        </w:rPr>
        <w:t xml:space="preserve"> of children and young people and, when approached, take time to listen. Any concern or suspicions the teacher might have, no matter how trivial they may seem at the time, should be recorded on their child protection referral form, in consultation with the identified Child Protection Co-ordinator for the school. Where a specific concern is noted as a child protection </w:t>
      </w:r>
      <w:r w:rsidR="006A60D6" w:rsidRPr="0084481E">
        <w:rPr>
          <w:rFonts w:asciiTheme="minorHAnsi" w:hAnsiTheme="minorHAnsi" w:cs="Calibri"/>
          <w:sz w:val="24"/>
          <w:szCs w:val="24"/>
          <w:lang w:eastAsia="en-GB"/>
        </w:rPr>
        <w:t>issue,</w:t>
      </w:r>
      <w:r w:rsidRPr="0084481E">
        <w:rPr>
          <w:rFonts w:asciiTheme="minorHAnsi" w:hAnsiTheme="minorHAnsi" w:cs="Calibri"/>
          <w:sz w:val="24"/>
          <w:szCs w:val="24"/>
          <w:lang w:eastAsia="en-GB"/>
        </w:rPr>
        <w:t xml:space="preserve"> the designated Child Protection Co-ordinator, using </w:t>
      </w:r>
      <w:r w:rsidRPr="0084481E">
        <w:rPr>
          <w:rFonts w:asciiTheme="minorHAnsi" w:hAnsiTheme="minorHAnsi" w:cs="Calibri"/>
          <w:sz w:val="24"/>
          <w:szCs w:val="24"/>
          <w:lang w:eastAsia="en-GB"/>
        </w:rPr>
        <w:lastRenderedPageBreak/>
        <w:t xml:space="preserve">their own agencies child protection procedures, will take the appropriate action, e.g. </w:t>
      </w:r>
      <w:r w:rsidR="006A60D6" w:rsidRPr="0084481E">
        <w:rPr>
          <w:rFonts w:asciiTheme="minorHAnsi" w:hAnsiTheme="minorHAnsi" w:cs="Calibri"/>
          <w:sz w:val="24"/>
          <w:szCs w:val="24"/>
          <w:lang w:eastAsia="en-GB"/>
        </w:rPr>
        <w:t>contact</w:t>
      </w:r>
      <w:r w:rsidRPr="0084481E">
        <w:rPr>
          <w:rFonts w:asciiTheme="minorHAnsi" w:hAnsiTheme="minorHAnsi" w:cs="Calibri"/>
          <w:sz w:val="24"/>
          <w:szCs w:val="24"/>
          <w:lang w:eastAsia="en-GB"/>
        </w:rPr>
        <w:t xml:space="preserve"> Social Work Service or Police</w:t>
      </w:r>
      <w:r w:rsidR="006A60D6">
        <w:rPr>
          <w:rFonts w:asciiTheme="minorHAnsi" w:hAnsiTheme="minorHAnsi" w:cs="Calibri"/>
          <w:sz w:val="24"/>
          <w:szCs w:val="24"/>
          <w:lang w:eastAsia="en-GB"/>
        </w:rPr>
        <w:t xml:space="preserve">. </w:t>
      </w:r>
      <w:r w:rsidRPr="0084481E">
        <w:rPr>
          <w:rFonts w:asciiTheme="minorHAnsi" w:hAnsiTheme="minorHAnsi" w:cs="Calibri"/>
          <w:sz w:val="24"/>
          <w:szCs w:val="24"/>
          <w:lang w:eastAsia="en-GB"/>
        </w:rPr>
        <w:t xml:space="preserve">Where the concerns do not meet the child protection threshold, but a child needs extra help and support that cannot be provided by their family and universal services, the </w:t>
      </w:r>
      <w:r w:rsidRPr="0084481E">
        <w:rPr>
          <w:rFonts w:asciiTheme="minorHAnsi" w:hAnsiTheme="minorHAnsi" w:cs="Calibri"/>
          <w:color w:val="000000" w:themeColor="text1"/>
          <w:sz w:val="24"/>
          <w:szCs w:val="24"/>
          <w:lang w:eastAsia="en-GB"/>
        </w:rPr>
        <w:t xml:space="preserve">Named Person will be responsible for accessing support as required and will have a key role in developing a Child’s Plan. </w:t>
      </w:r>
    </w:p>
    <w:p w14:paraId="1979E168" w14:textId="77777777" w:rsidR="00252271" w:rsidRPr="0084481E" w:rsidRDefault="00252271" w:rsidP="0084481E">
      <w:pPr>
        <w:spacing w:line="276" w:lineRule="auto"/>
        <w:ind w:right="84"/>
        <w:jc w:val="both"/>
        <w:rPr>
          <w:rFonts w:asciiTheme="minorHAnsi" w:hAnsiTheme="minorHAnsi" w:cs="Calibri"/>
          <w:color w:val="000000" w:themeColor="text1"/>
          <w:sz w:val="24"/>
          <w:szCs w:val="24"/>
        </w:rPr>
      </w:pPr>
    </w:p>
    <w:p w14:paraId="69508D8E" w14:textId="77777777" w:rsidR="00252271" w:rsidRPr="0084481E" w:rsidRDefault="00252271" w:rsidP="0084481E">
      <w:pPr>
        <w:spacing w:line="276" w:lineRule="auto"/>
        <w:ind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t>NHS Lanarkshire</w:t>
      </w:r>
    </w:p>
    <w:p w14:paraId="50980F9D" w14:textId="70AC7FEF" w:rsidR="00252271" w:rsidRPr="0084481E" w:rsidRDefault="00252271" w:rsidP="0084481E">
      <w:pPr>
        <w:spacing w:line="276" w:lineRule="auto"/>
        <w:ind w:right="84"/>
        <w:jc w:val="both"/>
        <w:rPr>
          <w:rFonts w:asciiTheme="minorHAnsi" w:hAnsiTheme="minorHAnsi" w:cs="Calibri"/>
          <w:color w:val="000000" w:themeColor="text1"/>
          <w:sz w:val="24"/>
          <w:szCs w:val="24"/>
        </w:rPr>
      </w:pPr>
      <w:r w:rsidRPr="0084481E">
        <w:rPr>
          <w:rFonts w:asciiTheme="minorHAnsi" w:hAnsiTheme="minorHAnsi" w:cs="Calibri"/>
          <w:color w:val="000000" w:themeColor="text1"/>
          <w:sz w:val="24"/>
          <w:szCs w:val="24"/>
        </w:rPr>
        <w:t xml:space="preserve">NHS Lanarkshire are committed to promoting and protecting the health and welfare of all children and young people in South Lanarkshire. Where a specific child protection concern is </w:t>
      </w:r>
      <w:proofErr w:type="gramStart"/>
      <w:r w:rsidRPr="0084481E">
        <w:rPr>
          <w:rFonts w:asciiTheme="minorHAnsi" w:hAnsiTheme="minorHAnsi" w:cs="Calibri"/>
          <w:color w:val="000000" w:themeColor="text1"/>
          <w:sz w:val="24"/>
          <w:szCs w:val="24"/>
        </w:rPr>
        <w:t>noted</w:t>
      </w:r>
      <w:proofErr w:type="gramEnd"/>
      <w:r w:rsidRPr="0084481E">
        <w:rPr>
          <w:rFonts w:asciiTheme="minorHAnsi" w:hAnsiTheme="minorHAnsi" w:cs="Calibri"/>
          <w:color w:val="000000" w:themeColor="text1"/>
          <w:sz w:val="24"/>
          <w:szCs w:val="24"/>
        </w:rPr>
        <w:t xml:space="preserve"> staff will, using their own agencies’ child protection procedures, contact the designated Child Protection Advisor and will then take the appropriate action, e.g. contact the Social Services or Police.</w:t>
      </w:r>
    </w:p>
    <w:p w14:paraId="488795D1" w14:textId="77777777" w:rsidR="00252271" w:rsidRPr="0084481E" w:rsidRDefault="00252271" w:rsidP="0084481E">
      <w:pPr>
        <w:spacing w:line="276" w:lineRule="auto"/>
        <w:ind w:right="84"/>
        <w:jc w:val="both"/>
        <w:rPr>
          <w:rFonts w:asciiTheme="minorHAnsi" w:hAnsiTheme="minorHAnsi" w:cs="Calibri"/>
          <w:color w:val="000000" w:themeColor="text1"/>
          <w:sz w:val="24"/>
          <w:szCs w:val="24"/>
        </w:rPr>
      </w:pPr>
    </w:p>
    <w:p w14:paraId="5F3E8CC7" w14:textId="1BC2779D" w:rsidR="00252271" w:rsidRPr="0084481E" w:rsidRDefault="00252271" w:rsidP="0084481E">
      <w:pPr>
        <w:spacing w:line="276" w:lineRule="auto"/>
        <w:ind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t>Housing</w:t>
      </w:r>
    </w:p>
    <w:p w14:paraId="3479016C" w14:textId="77777777" w:rsidR="00252271" w:rsidRPr="0084481E" w:rsidRDefault="00252271" w:rsidP="0084481E">
      <w:pPr>
        <w:spacing w:line="276" w:lineRule="auto"/>
        <w:ind w:right="84"/>
        <w:jc w:val="both"/>
        <w:rPr>
          <w:rFonts w:asciiTheme="minorHAnsi" w:hAnsiTheme="minorHAnsi" w:cs="Calibri"/>
          <w:b/>
          <w:bCs/>
          <w:color w:val="000000" w:themeColor="text1"/>
          <w:sz w:val="24"/>
          <w:szCs w:val="24"/>
        </w:rPr>
      </w:pPr>
    </w:p>
    <w:p w14:paraId="3E2F76D5" w14:textId="0E445F0C" w:rsidR="00252271" w:rsidRPr="0084481E" w:rsidRDefault="00252271" w:rsidP="0084481E">
      <w:pPr>
        <w:spacing w:line="276" w:lineRule="auto"/>
        <w:ind w:right="84"/>
        <w:jc w:val="both"/>
        <w:rPr>
          <w:rFonts w:asciiTheme="minorHAnsi" w:hAnsiTheme="minorHAnsi" w:cs="Calibri"/>
          <w:color w:val="000000" w:themeColor="text1"/>
          <w:sz w:val="24"/>
          <w:szCs w:val="24"/>
        </w:rPr>
      </w:pPr>
      <w:r w:rsidRPr="0084481E">
        <w:rPr>
          <w:rFonts w:asciiTheme="minorHAnsi" w:hAnsiTheme="minorHAnsi" w:cs="Calibri"/>
          <w:color w:val="000000" w:themeColor="text1"/>
          <w:sz w:val="24"/>
          <w:szCs w:val="24"/>
        </w:rPr>
        <w:t>South Lanarkshire Council Housing and Technical Resources have a responsibility to house children and young people. Housing applicants with children and young people may be given priority because of their potential vulnerability and will be given priority when fleeing domestic violence. Other priorities include young people over the age of 16 for whom the Council has a duty of care and who may need accommodation and support to maintain their tenancy. Housing staff therefore have a clear responsibility in relation to child protection and should be familiar both with these guidelines and their own child protection procedures for reporting concerns when these arise.</w:t>
      </w:r>
    </w:p>
    <w:p w14:paraId="78397C5C" w14:textId="77777777" w:rsidR="00252271" w:rsidRPr="0084481E" w:rsidRDefault="00252271" w:rsidP="0084481E">
      <w:pPr>
        <w:spacing w:line="276" w:lineRule="auto"/>
        <w:ind w:right="84"/>
        <w:jc w:val="both"/>
        <w:rPr>
          <w:rFonts w:asciiTheme="minorHAnsi" w:hAnsiTheme="minorHAnsi" w:cs="Calibri"/>
          <w:color w:val="000000" w:themeColor="text1"/>
          <w:sz w:val="24"/>
          <w:szCs w:val="24"/>
        </w:rPr>
      </w:pPr>
    </w:p>
    <w:p w14:paraId="7BD11F0F" w14:textId="77777777" w:rsidR="002C6AED" w:rsidRPr="0084481E" w:rsidRDefault="002C6AED" w:rsidP="0084481E">
      <w:pPr>
        <w:spacing w:line="276" w:lineRule="auto"/>
        <w:ind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t xml:space="preserve">Voluntary Organisations </w:t>
      </w:r>
    </w:p>
    <w:p w14:paraId="6E381CC2" w14:textId="77777777" w:rsidR="002C6AED" w:rsidRPr="0084481E" w:rsidRDefault="002C6AED" w:rsidP="0084481E">
      <w:pPr>
        <w:spacing w:line="276" w:lineRule="auto"/>
        <w:ind w:right="84"/>
        <w:jc w:val="both"/>
        <w:rPr>
          <w:rFonts w:asciiTheme="minorHAnsi" w:hAnsiTheme="minorHAnsi" w:cs="Calibri"/>
          <w:color w:val="000000" w:themeColor="text1"/>
          <w:sz w:val="24"/>
          <w:szCs w:val="24"/>
        </w:rPr>
      </w:pPr>
    </w:p>
    <w:p w14:paraId="11799AAF" w14:textId="77777777" w:rsidR="002C6AED" w:rsidRPr="0084481E" w:rsidRDefault="002C6AED" w:rsidP="0084481E">
      <w:pPr>
        <w:spacing w:line="276" w:lineRule="auto"/>
        <w:ind w:right="84"/>
        <w:jc w:val="both"/>
        <w:rPr>
          <w:rFonts w:asciiTheme="minorHAnsi" w:hAnsiTheme="minorHAnsi" w:cs="Calibri"/>
          <w:color w:val="000000" w:themeColor="text1"/>
          <w:sz w:val="24"/>
          <w:szCs w:val="24"/>
        </w:rPr>
      </w:pPr>
      <w:r w:rsidRPr="0084481E">
        <w:rPr>
          <w:rFonts w:asciiTheme="minorHAnsi" w:hAnsiTheme="minorHAnsi" w:cs="Calibri"/>
          <w:color w:val="000000" w:themeColor="text1"/>
          <w:sz w:val="24"/>
          <w:szCs w:val="24"/>
        </w:rPr>
        <w:t xml:space="preserve">The voluntary sector in South Lanarkshire plays an important role in supporting children, young people and families. In the interests of protecting children and young people, each voluntary organisation will have a clear Child Protection Policy detailing its procedures. If an organisation has a concern in relation to the safety or well-being of a </w:t>
      </w:r>
      <w:proofErr w:type="gramStart"/>
      <w:r w:rsidRPr="0084481E">
        <w:rPr>
          <w:rFonts w:asciiTheme="minorHAnsi" w:hAnsiTheme="minorHAnsi" w:cs="Calibri"/>
          <w:color w:val="000000" w:themeColor="text1"/>
          <w:sz w:val="24"/>
          <w:szCs w:val="24"/>
        </w:rPr>
        <w:t>child</w:t>
      </w:r>
      <w:proofErr w:type="gramEnd"/>
      <w:r w:rsidRPr="0084481E">
        <w:rPr>
          <w:rFonts w:asciiTheme="minorHAnsi" w:hAnsiTheme="minorHAnsi" w:cs="Calibri"/>
          <w:color w:val="000000" w:themeColor="text1"/>
          <w:sz w:val="24"/>
          <w:szCs w:val="24"/>
        </w:rPr>
        <w:t xml:space="preserve"> they will always contact social services to share their concern. Further information on Voluntary and Community Groups roles and responsibility can be found in </w:t>
      </w:r>
      <w:r w:rsidRPr="0084481E">
        <w:rPr>
          <w:rFonts w:asciiTheme="minorHAnsi" w:hAnsiTheme="minorHAnsi" w:cs="Calibri"/>
          <w:b/>
          <w:bCs/>
          <w:i/>
          <w:iCs/>
          <w:color w:val="000000" w:themeColor="text1"/>
          <w:sz w:val="24"/>
          <w:szCs w:val="24"/>
        </w:rPr>
        <w:t>“SLCPC Protecting Children and Young People Guidance for Voluntary and Independent Sector 2019”</w:t>
      </w:r>
      <w:r w:rsidRPr="0084481E">
        <w:rPr>
          <w:rFonts w:asciiTheme="minorHAnsi" w:hAnsiTheme="minorHAnsi" w:cs="Calibri"/>
          <w:color w:val="000000" w:themeColor="text1"/>
          <w:sz w:val="24"/>
          <w:szCs w:val="24"/>
        </w:rPr>
        <w:t xml:space="preserve"> on the Voluntary/Community Page of the website. </w:t>
      </w:r>
    </w:p>
    <w:p w14:paraId="2692301E" w14:textId="77777777" w:rsidR="002C6AED" w:rsidRPr="0084481E" w:rsidRDefault="002C6AED" w:rsidP="0084481E">
      <w:pPr>
        <w:spacing w:line="276" w:lineRule="auto"/>
        <w:ind w:right="84"/>
        <w:jc w:val="both"/>
        <w:rPr>
          <w:rFonts w:asciiTheme="minorHAnsi" w:hAnsiTheme="minorHAnsi" w:cs="Calibri"/>
          <w:color w:val="000000" w:themeColor="text1"/>
          <w:sz w:val="24"/>
          <w:szCs w:val="24"/>
        </w:rPr>
      </w:pPr>
    </w:p>
    <w:p w14:paraId="07BE2EDB" w14:textId="77777777" w:rsidR="002C6AED" w:rsidRPr="0084481E" w:rsidRDefault="002C6AED" w:rsidP="0084481E">
      <w:pPr>
        <w:spacing w:line="276" w:lineRule="auto"/>
        <w:ind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t xml:space="preserve">Local Communities </w:t>
      </w:r>
    </w:p>
    <w:p w14:paraId="0D6F197C" w14:textId="77777777" w:rsidR="002C6AED" w:rsidRPr="0084481E" w:rsidRDefault="002C6AED" w:rsidP="0084481E">
      <w:pPr>
        <w:spacing w:line="276" w:lineRule="auto"/>
        <w:ind w:right="84"/>
        <w:jc w:val="both"/>
        <w:rPr>
          <w:rFonts w:asciiTheme="minorHAnsi" w:hAnsiTheme="minorHAnsi" w:cs="Calibri"/>
          <w:color w:val="000000" w:themeColor="text1"/>
          <w:sz w:val="24"/>
          <w:szCs w:val="24"/>
        </w:rPr>
      </w:pPr>
    </w:p>
    <w:p w14:paraId="55C368F7" w14:textId="28388388" w:rsidR="002C6AED" w:rsidRDefault="002C6AED" w:rsidP="0084481E">
      <w:pPr>
        <w:spacing w:line="276" w:lineRule="auto"/>
        <w:ind w:right="84"/>
        <w:jc w:val="both"/>
        <w:rPr>
          <w:rFonts w:asciiTheme="minorHAnsi" w:hAnsiTheme="minorHAnsi" w:cs="Calibri"/>
          <w:color w:val="000000" w:themeColor="text1"/>
          <w:sz w:val="24"/>
          <w:szCs w:val="24"/>
        </w:rPr>
      </w:pPr>
      <w:r w:rsidRPr="0084481E">
        <w:rPr>
          <w:rFonts w:asciiTheme="minorHAnsi" w:hAnsiTheme="minorHAnsi" w:cs="Calibri"/>
          <w:color w:val="000000" w:themeColor="text1"/>
          <w:sz w:val="24"/>
          <w:szCs w:val="24"/>
        </w:rPr>
        <w:t xml:space="preserve">The </w:t>
      </w:r>
      <w:r w:rsidR="0084481E" w:rsidRPr="006A60D6">
        <w:rPr>
          <w:rFonts w:asciiTheme="minorHAnsi" w:hAnsiTheme="minorHAnsi" w:cs="Calibri"/>
          <w:sz w:val="24"/>
          <w:szCs w:val="24"/>
        </w:rPr>
        <w:t xml:space="preserve">local </w:t>
      </w:r>
      <w:r w:rsidRPr="006A60D6">
        <w:rPr>
          <w:rFonts w:asciiTheme="minorHAnsi" w:hAnsiTheme="minorHAnsi" w:cs="Calibri"/>
          <w:sz w:val="24"/>
          <w:szCs w:val="24"/>
        </w:rPr>
        <w:t xml:space="preserve">community </w:t>
      </w:r>
      <w:r w:rsidR="0084481E" w:rsidRPr="006A60D6">
        <w:rPr>
          <w:rFonts w:asciiTheme="minorHAnsi" w:hAnsiTheme="minorHAnsi" w:cs="Calibri"/>
          <w:sz w:val="24"/>
          <w:szCs w:val="24"/>
        </w:rPr>
        <w:t>has</w:t>
      </w:r>
      <w:r w:rsidRPr="006A60D6">
        <w:rPr>
          <w:rFonts w:asciiTheme="minorHAnsi" w:hAnsiTheme="minorHAnsi" w:cs="Calibri"/>
          <w:sz w:val="24"/>
          <w:szCs w:val="24"/>
        </w:rPr>
        <w:t xml:space="preserve"> </w:t>
      </w:r>
      <w:r w:rsidR="0084481E" w:rsidRPr="006A60D6">
        <w:rPr>
          <w:rFonts w:asciiTheme="minorHAnsi" w:hAnsiTheme="minorHAnsi" w:cs="Calibri"/>
          <w:sz w:val="24"/>
          <w:szCs w:val="24"/>
        </w:rPr>
        <w:t xml:space="preserve">a </w:t>
      </w:r>
      <w:r w:rsidRPr="0084481E">
        <w:rPr>
          <w:rFonts w:asciiTheme="minorHAnsi" w:hAnsiTheme="minorHAnsi" w:cs="Calibri"/>
          <w:color w:val="000000" w:themeColor="text1"/>
          <w:sz w:val="24"/>
          <w:szCs w:val="24"/>
        </w:rPr>
        <w:t xml:space="preserve">responsibility for the wellbeing of children and young people. Members of the public should remain alert to circumstances in which children and young people may be harmed. Individuals can assist the statutory agencies by bringing cases to their attention. Relatives, friends and </w:t>
      </w:r>
      <w:proofErr w:type="spellStart"/>
      <w:r w:rsidRPr="0084481E">
        <w:rPr>
          <w:rFonts w:asciiTheme="minorHAnsi" w:hAnsiTheme="minorHAnsi" w:cs="Calibri"/>
          <w:color w:val="000000" w:themeColor="text1"/>
          <w:sz w:val="24"/>
          <w:szCs w:val="24"/>
        </w:rPr>
        <w:t>neighbours</w:t>
      </w:r>
      <w:proofErr w:type="spellEnd"/>
      <w:r w:rsidRPr="0084481E">
        <w:rPr>
          <w:rFonts w:asciiTheme="minorHAnsi" w:hAnsiTheme="minorHAnsi" w:cs="Calibri"/>
          <w:color w:val="000000" w:themeColor="text1"/>
          <w:sz w:val="24"/>
          <w:szCs w:val="24"/>
        </w:rPr>
        <w:t xml:space="preserve"> of children and young people </w:t>
      </w:r>
      <w:r w:rsidRPr="0084481E">
        <w:rPr>
          <w:rFonts w:asciiTheme="minorHAnsi" w:hAnsiTheme="minorHAnsi" w:cs="Calibri"/>
          <w:color w:val="000000" w:themeColor="text1"/>
          <w:sz w:val="24"/>
          <w:szCs w:val="24"/>
        </w:rPr>
        <w:lastRenderedPageBreak/>
        <w:t>are particularly well placed to do so, but they must know what to do if they are concerned. Because of the difficult and sensitive nature of the situation, people must be confident that any information they provide will be treated in a sensitive way and used only to protect the interest of the child. They should know that early action on their part is often the best way of helping a family stay together as well as protecting the child.</w:t>
      </w:r>
    </w:p>
    <w:p w14:paraId="6E2056A5" w14:textId="77777777" w:rsidR="0084481E" w:rsidRDefault="0084481E" w:rsidP="0084481E">
      <w:pPr>
        <w:spacing w:line="276" w:lineRule="auto"/>
        <w:ind w:right="84"/>
        <w:jc w:val="both"/>
        <w:rPr>
          <w:rFonts w:asciiTheme="minorHAnsi" w:hAnsiTheme="minorHAnsi" w:cs="Calibri"/>
          <w:color w:val="000000" w:themeColor="text1"/>
          <w:sz w:val="24"/>
          <w:szCs w:val="24"/>
        </w:rPr>
      </w:pPr>
    </w:p>
    <w:p w14:paraId="14608D75"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70838890"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028A0ED0"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579D1748"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61EA7EBE"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1485C60"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F7AD41F"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8E46905"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03D0F0F0"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03BA0F8A"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65FB8B86"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5B6E30B4"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5687EC72"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48304293"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EEE4068"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904524D"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1A03928"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6F1A09EA"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45CE8DE7"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08632820"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BA5623F"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3DFE5EE8"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255A742C"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7B16180C"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7B68B640"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47F3701A"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32602BF4"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73744C56"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006C9822"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7CF05CD1"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3E27134E"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6ADDF521" w14:textId="77777777" w:rsidR="006A60D6" w:rsidRDefault="006A60D6" w:rsidP="0084481E">
      <w:pPr>
        <w:spacing w:line="276" w:lineRule="auto"/>
        <w:ind w:right="84"/>
        <w:jc w:val="both"/>
        <w:rPr>
          <w:rFonts w:asciiTheme="minorHAnsi" w:hAnsiTheme="minorHAnsi" w:cs="Calibri"/>
          <w:color w:val="000000" w:themeColor="text1"/>
          <w:sz w:val="24"/>
          <w:szCs w:val="24"/>
        </w:rPr>
      </w:pPr>
    </w:p>
    <w:p w14:paraId="6F4DCA40" w14:textId="77777777" w:rsidR="0082215A" w:rsidRDefault="0082215A" w:rsidP="0084481E">
      <w:pPr>
        <w:spacing w:line="276" w:lineRule="auto"/>
        <w:ind w:right="84"/>
        <w:jc w:val="both"/>
        <w:rPr>
          <w:rFonts w:asciiTheme="minorHAnsi" w:hAnsiTheme="minorHAnsi" w:cs="Calibri"/>
          <w:color w:val="000000" w:themeColor="text1"/>
          <w:sz w:val="24"/>
          <w:szCs w:val="24"/>
        </w:rPr>
      </w:pPr>
    </w:p>
    <w:p w14:paraId="286F95CC" w14:textId="77777777" w:rsidR="006A60D6" w:rsidRPr="0084481E" w:rsidRDefault="006A60D6" w:rsidP="0084481E">
      <w:pPr>
        <w:spacing w:line="276" w:lineRule="auto"/>
        <w:ind w:right="84"/>
        <w:jc w:val="both"/>
        <w:rPr>
          <w:rFonts w:asciiTheme="minorHAnsi" w:hAnsiTheme="minorHAnsi" w:cs="Calibri"/>
          <w:color w:val="000000" w:themeColor="text1"/>
          <w:sz w:val="24"/>
          <w:szCs w:val="24"/>
        </w:rPr>
      </w:pPr>
    </w:p>
    <w:p w14:paraId="10361E5A" w14:textId="77777777" w:rsidR="002C6AED" w:rsidRPr="0084481E" w:rsidRDefault="002C6AED" w:rsidP="0084481E">
      <w:pPr>
        <w:spacing w:line="276" w:lineRule="auto"/>
        <w:ind w:right="84"/>
        <w:jc w:val="both"/>
        <w:rPr>
          <w:rFonts w:asciiTheme="minorHAnsi" w:hAnsiTheme="minorHAnsi" w:cs="Calibri"/>
          <w:color w:val="000000" w:themeColor="text1"/>
          <w:sz w:val="24"/>
          <w:szCs w:val="24"/>
        </w:rPr>
      </w:pPr>
    </w:p>
    <w:p w14:paraId="67EFE0EE" w14:textId="249E5DE8" w:rsidR="002C6AED" w:rsidRPr="0084481E" w:rsidRDefault="002C6AED" w:rsidP="0084481E">
      <w:pPr>
        <w:spacing w:line="276" w:lineRule="auto"/>
        <w:ind w:left="7200" w:right="84"/>
        <w:jc w:val="both"/>
        <w:rPr>
          <w:rFonts w:asciiTheme="minorHAnsi" w:hAnsiTheme="minorHAnsi" w:cs="Calibri"/>
          <w:b/>
          <w:bCs/>
          <w:color w:val="000000" w:themeColor="text1"/>
          <w:sz w:val="24"/>
          <w:szCs w:val="24"/>
        </w:rPr>
      </w:pPr>
      <w:r w:rsidRPr="0084481E">
        <w:rPr>
          <w:rFonts w:asciiTheme="minorHAnsi" w:hAnsiTheme="minorHAnsi" w:cs="Calibri"/>
          <w:b/>
          <w:bCs/>
          <w:color w:val="000000" w:themeColor="text1"/>
          <w:sz w:val="24"/>
          <w:szCs w:val="24"/>
        </w:rPr>
        <w:lastRenderedPageBreak/>
        <w:t>APPENDIX 2</w:t>
      </w:r>
    </w:p>
    <w:p w14:paraId="168ABEB6" w14:textId="77777777" w:rsidR="002C6AED" w:rsidRPr="00F26856" w:rsidRDefault="002C6AED" w:rsidP="00252271">
      <w:pPr>
        <w:ind w:right="84"/>
        <w:jc w:val="both"/>
        <w:rPr>
          <w:rFonts w:ascii="Calibri" w:hAnsi="Calibri" w:cs="Calibri"/>
          <w:color w:val="000000" w:themeColor="text1"/>
          <w:sz w:val="22"/>
          <w:szCs w:val="22"/>
        </w:rPr>
      </w:pPr>
    </w:p>
    <w:p w14:paraId="4C8C081A" w14:textId="77777777" w:rsidR="002C6AED" w:rsidRPr="00F26856" w:rsidRDefault="002C6AED" w:rsidP="00252271">
      <w:pPr>
        <w:ind w:right="84"/>
        <w:jc w:val="both"/>
        <w:rPr>
          <w:rFonts w:ascii="Calibri" w:hAnsi="Calibri" w:cs="Calibri"/>
          <w:color w:val="000000" w:themeColor="text1"/>
          <w:sz w:val="22"/>
          <w:szCs w:val="22"/>
        </w:rPr>
      </w:pPr>
    </w:p>
    <w:p w14:paraId="1AF54B48" w14:textId="7F192B70" w:rsidR="002C6AED" w:rsidRPr="0084481E" w:rsidRDefault="002C6AED" w:rsidP="00252271">
      <w:pP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Important Contacts and Telephone Numbers</w:t>
      </w:r>
    </w:p>
    <w:p w14:paraId="53B138E7" w14:textId="77777777" w:rsidR="002C6AED" w:rsidRPr="0084481E" w:rsidRDefault="002C6AED" w:rsidP="00252271">
      <w:pPr>
        <w:ind w:right="84"/>
        <w:jc w:val="both"/>
        <w:rPr>
          <w:rFonts w:ascii="Calibri" w:hAnsi="Calibri" w:cs="Calibri"/>
          <w:b/>
          <w:bCs/>
          <w:color w:val="000000" w:themeColor="text1"/>
          <w:sz w:val="24"/>
          <w:szCs w:val="24"/>
        </w:rPr>
      </w:pPr>
    </w:p>
    <w:p w14:paraId="3A9A0229" w14:textId="3CC9F30B" w:rsidR="002C6AED" w:rsidRPr="0084481E" w:rsidRDefault="002C6AED" w:rsidP="00252271">
      <w:pPr>
        <w:ind w:right="84"/>
        <w:jc w:val="both"/>
        <w:rPr>
          <w:rFonts w:ascii="Calibri" w:hAnsi="Calibri" w:cs="Calibri"/>
          <w:color w:val="000000" w:themeColor="text1"/>
          <w:sz w:val="24"/>
          <w:szCs w:val="24"/>
        </w:rPr>
      </w:pPr>
      <w:r w:rsidRPr="0084481E">
        <w:rPr>
          <w:rFonts w:ascii="Calibri" w:hAnsi="Calibri" w:cs="Calibri"/>
          <w:b/>
          <w:bCs/>
          <w:color w:val="000000" w:themeColor="text1"/>
          <w:sz w:val="24"/>
          <w:szCs w:val="24"/>
        </w:rPr>
        <w:t>Social Work Resources</w:t>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0084481E" w:rsidRPr="0084481E">
        <w:rPr>
          <w:rFonts w:ascii="Calibri" w:hAnsi="Calibri" w:cs="Calibri"/>
          <w:color w:val="000000" w:themeColor="text1"/>
          <w:sz w:val="24"/>
          <w:szCs w:val="24"/>
        </w:rPr>
        <w:t>0303 123 1008</w:t>
      </w:r>
      <w:r w:rsidRPr="0084481E">
        <w:rPr>
          <w:rFonts w:ascii="Calibri" w:hAnsi="Calibri" w:cs="Calibri"/>
          <w:color w:val="000000" w:themeColor="text1"/>
          <w:sz w:val="24"/>
          <w:szCs w:val="24"/>
        </w:rPr>
        <w:t xml:space="preserve"> </w:t>
      </w:r>
    </w:p>
    <w:p w14:paraId="753D4C15" w14:textId="77777777" w:rsidR="002C6AED" w:rsidRPr="0084481E" w:rsidRDefault="002C6AED" w:rsidP="00252271">
      <w:pPr>
        <w:ind w:right="84"/>
        <w:jc w:val="both"/>
        <w:rPr>
          <w:rFonts w:ascii="Calibri" w:hAnsi="Calibri" w:cs="Calibri"/>
          <w:color w:val="000000" w:themeColor="text1"/>
          <w:sz w:val="24"/>
          <w:szCs w:val="24"/>
        </w:rPr>
      </w:pPr>
    </w:p>
    <w:p w14:paraId="197D830C" w14:textId="20481BB9" w:rsidR="002C6AED" w:rsidRPr="0084481E" w:rsidRDefault="002C6AED" w:rsidP="00252271">
      <w:pP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 xml:space="preserve">Emergency Social Work Service </w:t>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color w:val="000000" w:themeColor="text1"/>
          <w:sz w:val="24"/>
          <w:szCs w:val="24"/>
        </w:rPr>
        <w:t>0303 123 1008</w:t>
      </w:r>
      <w:r w:rsidRPr="0084481E">
        <w:rPr>
          <w:rFonts w:ascii="Calibri" w:hAnsi="Calibri" w:cs="Calibri"/>
          <w:b/>
          <w:bCs/>
          <w:color w:val="000000" w:themeColor="text1"/>
          <w:sz w:val="24"/>
          <w:szCs w:val="24"/>
        </w:rPr>
        <w:t xml:space="preserve"> </w:t>
      </w:r>
    </w:p>
    <w:p w14:paraId="541324BF" w14:textId="1581393C" w:rsidR="002C6AED" w:rsidRPr="0084481E" w:rsidRDefault="002C6AED" w:rsidP="00252271">
      <w:pP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(Out of Hours)</w:t>
      </w:r>
      <w:r w:rsidRPr="0084481E">
        <w:rPr>
          <w:rFonts w:ascii="Calibri" w:hAnsi="Calibri" w:cs="Calibri"/>
          <w:b/>
          <w:bCs/>
          <w:color w:val="000000" w:themeColor="text1"/>
          <w:sz w:val="24"/>
          <w:szCs w:val="24"/>
        </w:rPr>
        <w:tab/>
        <w:t xml:space="preserve"> </w:t>
      </w:r>
    </w:p>
    <w:p w14:paraId="25B42DD5" w14:textId="77777777" w:rsidR="002C6AED" w:rsidRPr="0084481E" w:rsidRDefault="002C6AED" w:rsidP="00252271">
      <w:pPr>
        <w:ind w:right="84"/>
        <w:jc w:val="both"/>
        <w:rPr>
          <w:rFonts w:ascii="Calibri" w:hAnsi="Calibri" w:cs="Calibri"/>
          <w:b/>
          <w:bCs/>
          <w:color w:val="000000" w:themeColor="text1"/>
          <w:sz w:val="24"/>
          <w:szCs w:val="24"/>
        </w:rPr>
      </w:pPr>
    </w:p>
    <w:p w14:paraId="2A967D78" w14:textId="548A1CFE" w:rsidR="002C6AED" w:rsidRPr="0084481E" w:rsidRDefault="002C6AED" w:rsidP="00252271">
      <w:pPr>
        <w:ind w:right="84"/>
        <w:jc w:val="both"/>
        <w:rPr>
          <w:rFonts w:ascii="Calibri" w:hAnsi="Calibri" w:cs="Calibri"/>
          <w:color w:val="000000" w:themeColor="text1"/>
          <w:sz w:val="24"/>
          <w:szCs w:val="24"/>
        </w:rPr>
      </w:pPr>
      <w:r w:rsidRPr="0084481E">
        <w:rPr>
          <w:rFonts w:ascii="Calibri" w:hAnsi="Calibri" w:cs="Calibri"/>
          <w:b/>
          <w:bCs/>
          <w:color w:val="000000" w:themeColor="text1"/>
          <w:sz w:val="24"/>
          <w:szCs w:val="24"/>
        </w:rPr>
        <w:t xml:space="preserve">Police Scotland </w:t>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color w:val="000000" w:themeColor="text1"/>
          <w:sz w:val="24"/>
          <w:szCs w:val="24"/>
        </w:rPr>
        <w:t>101 and ask for Public Protection Unit</w:t>
      </w:r>
    </w:p>
    <w:p w14:paraId="05575502" w14:textId="77777777" w:rsidR="002C6AED" w:rsidRPr="0084481E" w:rsidRDefault="002C6AED" w:rsidP="00252271">
      <w:pPr>
        <w:ind w:right="84"/>
        <w:jc w:val="both"/>
        <w:rPr>
          <w:rFonts w:ascii="Calibri" w:hAnsi="Calibri" w:cs="Calibri"/>
          <w:color w:val="000000" w:themeColor="text1"/>
          <w:sz w:val="24"/>
          <w:szCs w:val="24"/>
        </w:rPr>
      </w:pPr>
    </w:p>
    <w:p w14:paraId="34CBDED4" w14:textId="77777777" w:rsidR="002C6AED" w:rsidRPr="0084481E" w:rsidRDefault="002C6AED" w:rsidP="00252271">
      <w:pPr>
        <w:ind w:right="84"/>
        <w:jc w:val="both"/>
        <w:rPr>
          <w:rFonts w:ascii="Calibri" w:hAnsi="Calibri" w:cs="Calibri"/>
          <w:color w:val="000000" w:themeColor="text1"/>
          <w:sz w:val="24"/>
          <w:szCs w:val="24"/>
        </w:rPr>
      </w:pPr>
    </w:p>
    <w:p w14:paraId="340A8901" w14:textId="23F8AFC8" w:rsidR="002C6AED" w:rsidRPr="0084481E" w:rsidRDefault="002C6AED" w:rsidP="00252271">
      <w:pPr>
        <w:ind w:right="84"/>
        <w:jc w:val="both"/>
        <w:rPr>
          <w:rFonts w:ascii="Calibri" w:hAnsi="Calibri" w:cs="Calibri"/>
          <w:color w:val="000000" w:themeColor="text1"/>
          <w:sz w:val="24"/>
          <w:szCs w:val="24"/>
        </w:rPr>
      </w:pPr>
      <w:r w:rsidRPr="0084481E">
        <w:rPr>
          <w:rFonts w:ascii="Calibri" w:hAnsi="Calibri" w:cs="Calibri"/>
          <w:b/>
          <w:bCs/>
          <w:color w:val="000000" w:themeColor="text1"/>
          <w:sz w:val="24"/>
          <w:szCs w:val="24"/>
        </w:rPr>
        <w:t>Scottish Children’s Reporter’s Administration</w:t>
      </w:r>
      <w:r w:rsidR="0084481E">
        <w:rPr>
          <w:rFonts w:ascii="Calibri" w:hAnsi="Calibri" w:cs="Calibri"/>
          <w:color w:val="000000" w:themeColor="text1"/>
          <w:sz w:val="24"/>
          <w:szCs w:val="24"/>
        </w:rPr>
        <w:tab/>
      </w:r>
      <w:r w:rsidRPr="0084481E">
        <w:rPr>
          <w:rFonts w:ascii="Calibri" w:hAnsi="Calibri" w:cs="Calibri"/>
          <w:color w:val="000000" w:themeColor="text1"/>
          <w:sz w:val="24"/>
          <w:szCs w:val="24"/>
        </w:rPr>
        <w:t>0131 244 8701</w:t>
      </w:r>
    </w:p>
    <w:p w14:paraId="31AB381A" w14:textId="0CAF1D35" w:rsidR="002C6AED" w:rsidRPr="0084481E" w:rsidRDefault="002C6AED" w:rsidP="00252271">
      <w:pP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(SCRA)</w:t>
      </w:r>
    </w:p>
    <w:p w14:paraId="4B89C9ED" w14:textId="77777777" w:rsidR="002C6AED" w:rsidRPr="0084481E" w:rsidRDefault="002C6AED" w:rsidP="00252271">
      <w:pPr>
        <w:ind w:right="84"/>
        <w:jc w:val="both"/>
        <w:rPr>
          <w:rFonts w:ascii="Calibri" w:hAnsi="Calibri" w:cs="Calibri"/>
          <w:b/>
          <w:bCs/>
          <w:color w:val="000000" w:themeColor="text1"/>
          <w:sz w:val="24"/>
          <w:szCs w:val="24"/>
        </w:rPr>
      </w:pPr>
    </w:p>
    <w:p w14:paraId="279A9494" w14:textId="77777777" w:rsidR="002C6AED" w:rsidRPr="0084481E" w:rsidRDefault="002C6AED" w:rsidP="00252271">
      <w:pPr>
        <w:ind w:right="84"/>
        <w:jc w:val="both"/>
        <w:rPr>
          <w:rFonts w:ascii="Calibri" w:hAnsi="Calibri" w:cs="Calibri"/>
          <w:b/>
          <w:bCs/>
          <w:color w:val="000000" w:themeColor="text1"/>
          <w:sz w:val="24"/>
          <w:szCs w:val="24"/>
        </w:rPr>
      </w:pPr>
    </w:p>
    <w:p w14:paraId="4BD7CC25" w14:textId="4B62D9DE" w:rsidR="002C6AED" w:rsidRPr="0084481E" w:rsidRDefault="002C6AED" w:rsidP="00252271">
      <w:pPr>
        <w:ind w:right="84"/>
        <w:jc w:val="both"/>
        <w:rPr>
          <w:rFonts w:ascii="Calibri" w:hAnsi="Calibri" w:cs="Calibri"/>
          <w:b/>
          <w:bCs/>
          <w:color w:val="000000" w:themeColor="text1"/>
          <w:sz w:val="24"/>
          <w:szCs w:val="24"/>
        </w:rPr>
      </w:pPr>
      <w:r w:rsidRPr="0084481E">
        <w:rPr>
          <w:rFonts w:ascii="Calibri" w:hAnsi="Calibri" w:cs="Calibri"/>
          <w:b/>
          <w:bCs/>
          <w:color w:val="000000" w:themeColor="text1"/>
          <w:sz w:val="24"/>
          <w:szCs w:val="24"/>
        </w:rPr>
        <w:t>Child Protection Advisor (Health)</w:t>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002808D3" w:rsidRPr="0084481E">
        <w:rPr>
          <w:rFonts w:ascii="Calibri" w:hAnsi="Calibri" w:cs="Calibri"/>
          <w:color w:val="000000" w:themeColor="text1"/>
          <w:sz w:val="24"/>
          <w:szCs w:val="24"/>
        </w:rPr>
        <w:t>01698 753742</w:t>
      </w:r>
    </w:p>
    <w:p w14:paraId="6B2F55B3" w14:textId="77777777" w:rsidR="002C6AED" w:rsidRPr="0084481E" w:rsidRDefault="002C6AED" w:rsidP="00252271">
      <w:pPr>
        <w:ind w:right="84"/>
        <w:jc w:val="both"/>
        <w:rPr>
          <w:rFonts w:ascii="Calibri" w:hAnsi="Calibri" w:cs="Calibri"/>
          <w:b/>
          <w:bCs/>
          <w:color w:val="000000" w:themeColor="text1"/>
          <w:sz w:val="24"/>
          <w:szCs w:val="24"/>
        </w:rPr>
      </w:pPr>
    </w:p>
    <w:p w14:paraId="4B7F2F37" w14:textId="4565CDF7" w:rsidR="002C6AED" w:rsidRPr="0084481E" w:rsidRDefault="002C6AED" w:rsidP="00252271">
      <w:pPr>
        <w:ind w:right="84"/>
        <w:jc w:val="both"/>
        <w:rPr>
          <w:rFonts w:ascii="Calibri" w:hAnsi="Calibri" w:cs="Calibri"/>
          <w:color w:val="000000" w:themeColor="text1"/>
          <w:sz w:val="24"/>
          <w:szCs w:val="24"/>
        </w:rPr>
      </w:pPr>
      <w:r w:rsidRPr="0084481E">
        <w:rPr>
          <w:rFonts w:ascii="Calibri" w:hAnsi="Calibri" w:cs="Calibri"/>
          <w:b/>
          <w:bCs/>
          <w:color w:val="000000" w:themeColor="text1"/>
          <w:sz w:val="24"/>
          <w:szCs w:val="24"/>
        </w:rPr>
        <w:t>Childline</w:t>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b/>
          <w:bCs/>
          <w:color w:val="000000" w:themeColor="text1"/>
          <w:sz w:val="24"/>
          <w:szCs w:val="24"/>
        </w:rPr>
        <w:tab/>
      </w:r>
      <w:r w:rsidRPr="0084481E">
        <w:rPr>
          <w:rFonts w:ascii="Calibri" w:hAnsi="Calibri" w:cs="Calibri"/>
          <w:color w:val="000000" w:themeColor="text1"/>
          <w:sz w:val="24"/>
          <w:szCs w:val="24"/>
        </w:rPr>
        <w:t xml:space="preserve">0800 1111 </w:t>
      </w:r>
    </w:p>
    <w:p w14:paraId="4FAC3906" w14:textId="77777777" w:rsidR="002C6AED" w:rsidRPr="0084481E" w:rsidRDefault="002C6AED" w:rsidP="00252271">
      <w:pPr>
        <w:ind w:right="84"/>
        <w:jc w:val="both"/>
        <w:rPr>
          <w:rFonts w:ascii="Calibri" w:hAnsi="Calibri" w:cs="Calibri"/>
          <w:b/>
          <w:bCs/>
          <w:color w:val="000000" w:themeColor="text1"/>
          <w:sz w:val="24"/>
          <w:szCs w:val="24"/>
        </w:rPr>
      </w:pPr>
    </w:p>
    <w:p w14:paraId="6226E2AA" w14:textId="4F6670D3" w:rsidR="002C6AED" w:rsidRPr="0084481E" w:rsidRDefault="0084481E" w:rsidP="00252271">
      <w:pPr>
        <w:ind w:right="84"/>
        <w:jc w:val="both"/>
        <w:rPr>
          <w:rFonts w:ascii="Calibri" w:hAnsi="Calibri" w:cs="Calibri"/>
          <w:color w:val="000000" w:themeColor="text1"/>
          <w:sz w:val="24"/>
          <w:szCs w:val="24"/>
        </w:rPr>
      </w:pPr>
      <w:proofErr w:type="spellStart"/>
      <w:r>
        <w:rPr>
          <w:rFonts w:ascii="Calibri" w:hAnsi="Calibri" w:cs="Calibri"/>
          <w:b/>
          <w:bCs/>
          <w:color w:val="000000" w:themeColor="text1"/>
          <w:sz w:val="24"/>
          <w:szCs w:val="24"/>
        </w:rPr>
        <w:t>ParentLine</w:t>
      </w:r>
      <w:proofErr w:type="spellEnd"/>
      <w:r w:rsidR="002C6AED" w:rsidRPr="0084481E">
        <w:rPr>
          <w:rFonts w:ascii="Calibri" w:hAnsi="Calibri" w:cs="Calibri"/>
          <w:b/>
          <w:bCs/>
          <w:color w:val="000000" w:themeColor="text1"/>
          <w:sz w:val="24"/>
          <w:szCs w:val="24"/>
        </w:rPr>
        <w:tab/>
      </w:r>
      <w:r w:rsidR="002C6AED" w:rsidRPr="0084481E">
        <w:rPr>
          <w:rFonts w:ascii="Calibri" w:hAnsi="Calibri" w:cs="Calibri"/>
          <w:b/>
          <w:bCs/>
          <w:color w:val="000000" w:themeColor="text1"/>
          <w:sz w:val="24"/>
          <w:szCs w:val="24"/>
        </w:rPr>
        <w:tab/>
      </w:r>
      <w:r w:rsidR="002C6AED" w:rsidRPr="0084481E">
        <w:rPr>
          <w:rFonts w:ascii="Calibri" w:hAnsi="Calibri" w:cs="Calibri"/>
          <w:b/>
          <w:bCs/>
          <w:color w:val="000000" w:themeColor="text1"/>
          <w:sz w:val="24"/>
          <w:szCs w:val="24"/>
        </w:rPr>
        <w:tab/>
      </w:r>
      <w:r w:rsidR="002C6AED" w:rsidRPr="0084481E">
        <w:rPr>
          <w:rFonts w:ascii="Calibri" w:hAnsi="Calibri" w:cs="Calibri"/>
          <w:b/>
          <w:bCs/>
          <w:color w:val="000000" w:themeColor="text1"/>
          <w:sz w:val="24"/>
          <w:szCs w:val="24"/>
        </w:rPr>
        <w:tab/>
      </w:r>
      <w:r w:rsidR="002C6AED" w:rsidRPr="0084481E">
        <w:rPr>
          <w:rFonts w:ascii="Calibri" w:hAnsi="Calibri" w:cs="Calibri"/>
          <w:b/>
          <w:bCs/>
          <w:color w:val="000000" w:themeColor="text1"/>
          <w:sz w:val="24"/>
          <w:szCs w:val="24"/>
        </w:rPr>
        <w:tab/>
      </w:r>
      <w:r w:rsidR="002C6AED" w:rsidRPr="0084481E">
        <w:rPr>
          <w:rFonts w:ascii="Calibri" w:hAnsi="Calibri" w:cs="Calibri"/>
          <w:b/>
          <w:bCs/>
          <w:color w:val="000000" w:themeColor="text1"/>
          <w:sz w:val="24"/>
          <w:szCs w:val="24"/>
        </w:rPr>
        <w:tab/>
      </w:r>
      <w:r w:rsidR="002C6AED" w:rsidRPr="0084481E">
        <w:rPr>
          <w:rFonts w:ascii="Calibri" w:hAnsi="Calibri" w:cs="Calibri"/>
          <w:color w:val="000000" w:themeColor="text1"/>
          <w:sz w:val="24"/>
          <w:szCs w:val="24"/>
        </w:rPr>
        <w:t>0808 800 2222</w:t>
      </w:r>
    </w:p>
    <w:p w14:paraId="095901E0" w14:textId="77777777" w:rsidR="002C6AED" w:rsidRPr="0084481E" w:rsidRDefault="002C6AED" w:rsidP="00252271">
      <w:pPr>
        <w:ind w:right="84"/>
        <w:jc w:val="both"/>
        <w:rPr>
          <w:rFonts w:ascii="Calibri" w:hAnsi="Calibri" w:cs="Calibri"/>
          <w:color w:val="000000" w:themeColor="text1"/>
          <w:sz w:val="24"/>
          <w:szCs w:val="24"/>
        </w:rPr>
      </w:pPr>
    </w:p>
    <w:p w14:paraId="23098D02" w14:textId="77777777" w:rsidR="002C6AED" w:rsidRPr="0084481E" w:rsidRDefault="002C6AED" w:rsidP="00252271">
      <w:pPr>
        <w:ind w:right="84"/>
        <w:jc w:val="both"/>
        <w:rPr>
          <w:rFonts w:ascii="Calibri" w:hAnsi="Calibri" w:cs="Calibri"/>
          <w:b/>
          <w:bCs/>
          <w:color w:val="000000" w:themeColor="text1"/>
          <w:sz w:val="24"/>
          <w:szCs w:val="24"/>
        </w:rPr>
      </w:pPr>
    </w:p>
    <w:sectPr w:rsidR="002C6AED" w:rsidRPr="0084481E" w:rsidSect="00106D82">
      <w:headerReference w:type="default" r:id="rId24"/>
      <w:footerReference w:type="default" r:id="rId2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27E4" w14:textId="77777777" w:rsidR="002F607D" w:rsidRDefault="002F607D" w:rsidP="0009189A">
      <w:r>
        <w:separator/>
      </w:r>
    </w:p>
  </w:endnote>
  <w:endnote w:type="continuationSeparator" w:id="0">
    <w:p w14:paraId="704017FD" w14:textId="77777777" w:rsidR="002F607D" w:rsidRDefault="002F607D" w:rsidP="0009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ÜﬂñÀ˛">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479449"/>
      <w:docPartObj>
        <w:docPartGallery w:val="Page Numbers (Bottom of Page)"/>
        <w:docPartUnique/>
      </w:docPartObj>
    </w:sdtPr>
    <w:sdtEndPr>
      <w:rPr>
        <w:rFonts w:ascii="Calibri" w:hAnsi="Calibri" w:cs="Calibri"/>
        <w:color w:val="7F7F7F" w:themeColor="background1" w:themeShade="7F"/>
        <w:spacing w:val="60"/>
      </w:rPr>
    </w:sdtEndPr>
    <w:sdtContent>
      <w:p w14:paraId="755E4AA3" w14:textId="6A879CDB" w:rsidR="00106D82" w:rsidRPr="00106D82" w:rsidRDefault="00106D82">
        <w:pPr>
          <w:pStyle w:val="Footer"/>
          <w:pBdr>
            <w:top w:val="single" w:sz="4" w:space="1" w:color="D9D9D9" w:themeColor="background1" w:themeShade="D9"/>
          </w:pBdr>
          <w:jc w:val="right"/>
          <w:rPr>
            <w:rFonts w:ascii="Calibri" w:hAnsi="Calibri" w:cs="Calibri"/>
          </w:rPr>
        </w:pPr>
        <w:r w:rsidRPr="00106D82">
          <w:rPr>
            <w:rFonts w:ascii="Calibri" w:hAnsi="Calibri" w:cs="Calibri"/>
          </w:rPr>
          <w:fldChar w:fldCharType="begin"/>
        </w:r>
        <w:r w:rsidRPr="00106D82">
          <w:rPr>
            <w:rFonts w:ascii="Calibri" w:hAnsi="Calibri" w:cs="Calibri"/>
          </w:rPr>
          <w:instrText xml:space="preserve"> PAGE   \* MERGEFORMAT </w:instrText>
        </w:r>
        <w:r w:rsidRPr="00106D82">
          <w:rPr>
            <w:rFonts w:ascii="Calibri" w:hAnsi="Calibri" w:cs="Calibri"/>
          </w:rPr>
          <w:fldChar w:fldCharType="separate"/>
        </w:r>
        <w:r w:rsidRPr="00106D82">
          <w:rPr>
            <w:rFonts w:ascii="Calibri" w:hAnsi="Calibri" w:cs="Calibri"/>
            <w:noProof/>
          </w:rPr>
          <w:t>2</w:t>
        </w:r>
        <w:r w:rsidRPr="00106D82">
          <w:rPr>
            <w:rFonts w:ascii="Calibri" w:hAnsi="Calibri" w:cs="Calibri"/>
            <w:noProof/>
          </w:rPr>
          <w:fldChar w:fldCharType="end"/>
        </w:r>
        <w:r w:rsidRPr="00106D82">
          <w:rPr>
            <w:rFonts w:ascii="Calibri" w:hAnsi="Calibri" w:cs="Calibri"/>
          </w:rPr>
          <w:t xml:space="preserve"> | </w:t>
        </w:r>
        <w:r w:rsidRPr="00106D82">
          <w:rPr>
            <w:rFonts w:ascii="Calibri" w:hAnsi="Calibri" w:cs="Calibri"/>
            <w:color w:val="7F7F7F" w:themeColor="background1" w:themeShade="7F"/>
            <w:spacing w:val="60"/>
          </w:rPr>
          <w:t>Page</w:t>
        </w:r>
      </w:p>
    </w:sdtContent>
  </w:sdt>
  <w:p w14:paraId="57071A4A" w14:textId="20BCD858" w:rsidR="0011475A" w:rsidRPr="00106D82" w:rsidRDefault="0011475A">
    <w:pPr>
      <w:spacing w:line="200" w:lineRule="exac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EA69" w14:textId="77777777" w:rsidR="002F607D" w:rsidRDefault="002F607D" w:rsidP="0009189A">
      <w:r>
        <w:separator/>
      </w:r>
    </w:p>
  </w:footnote>
  <w:footnote w:type="continuationSeparator" w:id="0">
    <w:p w14:paraId="2C695034" w14:textId="77777777" w:rsidR="002F607D" w:rsidRDefault="002F607D" w:rsidP="0009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A045" w14:textId="4C1168A3" w:rsidR="00D0246E" w:rsidRDefault="00D0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B20"/>
    <w:multiLevelType w:val="hybridMultilevel"/>
    <w:tmpl w:val="B130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8792D"/>
    <w:multiLevelType w:val="hybridMultilevel"/>
    <w:tmpl w:val="25F6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03FA"/>
    <w:multiLevelType w:val="hybridMultilevel"/>
    <w:tmpl w:val="9CA0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A024A3"/>
    <w:multiLevelType w:val="hybridMultilevel"/>
    <w:tmpl w:val="750CD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718AA"/>
    <w:multiLevelType w:val="hybridMultilevel"/>
    <w:tmpl w:val="E6F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65FC3"/>
    <w:multiLevelType w:val="hybridMultilevel"/>
    <w:tmpl w:val="0820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0A8D"/>
    <w:multiLevelType w:val="hybridMultilevel"/>
    <w:tmpl w:val="01F2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D637B"/>
    <w:multiLevelType w:val="hybridMultilevel"/>
    <w:tmpl w:val="54F2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37D7B"/>
    <w:multiLevelType w:val="hybridMultilevel"/>
    <w:tmpl w:val="3A4E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844DB"/>
    <w:multiLevelType w:val="hybridMultilevel"/>
    <w:tmpl w:val="9CF6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551B7"/>
    <w:multiLevelType w:val="hybridMultilevel"/>
    <w:tmpl w:val="4228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F51AF"/>
    <w:multiLevelType w:val="hybridMultilevel"/>
    <w:tmpl w:val="E660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44765"/>
    <w:multiLevelType w:val="hybridMultilevel"/>
    <w:tmpl w:val="46CC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586B44"/>
    <w:multiLevelType w:val="hybridMultilevel"/>
    <w:tmpl w:val="DEA4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7423F"/>
    <w:multiLevelType w:val="hybridMultilevel"/>
    <w:tmpl w:val="6B18D0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94F3D7E"/>
    <w:multiLevelType w:val="hybridMultilevel"/>
    <w:tmpl w:val="B3F0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BC48DA"/>
    <w:multiLevelType w:val="hybridMultilevel"/>
    <w:tmpl w:val="504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894030">
    <w:abstractNumId w:val="5"/>
  </w:num>
  <w:num w:numId="2" w16cid:durableId="291794077">
    <w:abstractNumId w:val="6"/>
  </w:num>
  <w:num w:numId="3" w16cid:durableId="1803188315">
    <w:abstractNumId w:val="3"/>
  </w:num>
  <w:num w:numId="4" w16cid:durableId="713582581">
    <w:abstractNumId w:val="16"/>
  </w:num>
  <w:num w:numId="5" w16cid:durableId="86194846">
    <w:abstractNumId w:val="2"/>
  </w:num>
  <w:num w:numId="6" w16cid:durableId="1028674563">
    <w:abstractNumId w:val="11"/>
  </w:num>
  <w:num w:numId="7" w16cid:durableId="1225291102">
    <w:abstractNumId w:val="14"/>
  </w:num>
  <w:num w:numId="8" w16cid:durableId="118692229">
    <w:abstractNumId w:val="8"/>
  </w:num>
  <w:num w:numId="9" w16cid:durableId="1454522069">
    <w:abstractNumId w:val="7"/>
  </w:num>
  <w:num w:numId="10" w16cid:durableId="537426735">
    <w:abstractNumId w:val="0"/>
  </w:num>
  <w:num w:numId="11" w16cid:durableId="1919702764">
    <w:abstractNumId w:val="13"/>
  </w:num>
  <w:num w:numId="12" w16cid:durableId="120153027">
    <w:abstractNumId w:val="1"/>
  </w:num>
  <w:num w:numId="13" w16cid:durableId="1119565315">
    <w:abstractNumId w:val="9"/>
  </w:num>
  <w:num w:numId="14" w16cid:durableId="1338846273">
    <w:abstractNumId w:val="15"/>
  </w:num>
  <w:num w:numId="15" w16cid:durableId="1227033779">
    <w:abstractNumId w:val="10"/>
  </w:num>
  <w:num w:numId="16" w16cid:durableId="704599939">
    <w:abstractNumId w:val="4"/>
  </w:num>
  <w:num w:numId="17" w16cid:durableId="565918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6B"/>
    <w:rsid w:val="00024998"/>
    <w:rsid w:val="00041C88"/>
    <w:rsid w:val="0009189A"/>
    <w:rsid w:val="000E1969"/>
    <w:rsid w:val="00106D82"/>
    <w:rsid w:val="0011475A"/>
    <w:rsid w:val="002419E0"/>
    <w:rsid w:val="00251113"/>
    <w:rsid w:val="00252271"/>
    <w:rsid w:val="00277C1C"/>
    <w:rsid w:val="002808D3"/>
    <w:rsid w:val="002B526B"/>
    <w:rsid w:val="002C6AED"/>
    <w:rsid w:val="002F607D"/>
    <w:rsid w:val="0035255B"/>
    <w:rsid w:val="003833F3"/>
    <w:rsid w:val="003E6141"/>
    <w:rsid w:val="00490A76"/>
    <w:rsid w:val="004A46BB"/>
    <w:rsid w:val="00533D1E"/>
    <w:rsid w:val="00543217"/>
    <w:rsid w:val="0058501D"/>
    <w:rsid w:val="005C5186"/>
    <w:rsid w:val="006120DA"/>
    <w:rsid w:val="00670E5C"/>
    <w:rsid w:val="006A60D6"/>
    <w:rsid w:val="006D726D"/>
    <w:rsid w:val="006F03A2"/>
    <w:rsid w:val="0070565A"/>
    <w:rsid w:val="00762A05"/>
    <w:rsid w:val="007912DB"/>
    <w:rsid w:val="00794179"/>
    <w:rsid w:val="007A1A9D"/>
    <w:rsid w:val="007A4F69"/>
    <w:rsid w:val="007E30A6"/>
    <w:rsid w:val="0082215A"/>
    <w:rsid w:val="0084481E"/>
    <w:rsid w:val="008A1AF9"/>
    <w:rsid w:val="008A775B"/>
    <w:rsid w:val="008B0B0B"/>
    <w:rsid w:val="00911BCE"/>
    <w:rsid w:val="00971FE3"/>
    <w:rsid w:val="009842B5"/>
    <w:rsid w:val="009B645C"/>
    <w:rsid w:val="00A11B37"/>
    <w:rsid w:val="00A239A2"/>
    <w:rsid w:val="00A31CAA"/>
    <w:rsid w:val="00A47596"/>
    <w:rsid w:val="00A873BA"/>
    <w:rsid w:val="00A91C1F"/>
    <w:rsid w:val="00AB1C43"/>
    <w:rsid w:val="00AF3972"/>
    <w:rsid w:val="00B35F9E"/>
    <w:rsid w:val="00BB639B"/>
    <w:rsid w:val="00BC2E0F"/>
    <w:rsid w:val="00C106EC"/>
    <w:rsid w:val="00C213D1"/>
    <w:rsid w:val="00C82BA6"/>
    <w:rsid w:val="00D0246E"/>
    <w:rsid w:val="00D106D6"/>
    <w:rsid w:val="00D43225"/>
    <w:rsid w:val="00D71299"/>
    <w:rsid w:val="00DC08B4"/>
    <w:rsid w:val="00DE5270"/>
    <w:rsid w:val="00E01662"/>
    <w:rsid w:val="00E12479"/>
    <w:rsid w:val="00E24064"/>
    <w:rsid w:val="00E329DD"/>
    <w:rsid w:val="00E40241"/>
    <w:rsid w:val="00E45D01"/>
    <w:rsid w:val="00EC274C"/>
    <w:rsid w:val="00ED7E6B"/>
    <w:rsid w:val="00EF7324"/>
    <w:rsid w:val="00F13112"/>
    <w:rsid w:val="00F26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04F9"/>
  <w15:chartTrackingRefBased/>
  <w15:docId w15:val="{6C290CE0-A8D0-4C96-AC8C-FA468FE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1D"/>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B52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B52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B52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B526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2B526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2B52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2B52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2B52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2B526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26B"/>
    <w:rPr>
      <w:rFonts w:eastAsiaTheme="majorEastAsia" w:cstheme="majorBidi"/>
      <w:color w:val="272727" w:themeColor="text1" w:themeTint="D8"/>
    </w:rPr>
  </w:style>
  <w:style w:type="paragraph" w:styleId="Title">
    <w:name w:val="Title"/>
    <w:basedOn w:val="Normal"/>
    <w:next w:val="Normal"/>
    <w:link w:val="TitleChar"/>
    <w:uiPriority w:val="10"/>
    <w:qFormat/>
    <w:rsid w:val="002B526B"/>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B5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2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B5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2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2B526B"/>
    <w:rPr>
      <w:i/>
      <w:iCs/>
      <w:color w:val="404040" w:themeColor="text1" w:themeTint="BF"/>
    </w:rPr>
  </w:style>
  <w:style w:type="paragraph" w:styleId="ListParagraph">
    <w:name w:val="List Paragraph"/>
    <w:basedOn w:val="Normal"/>
    <w:uiPriority w:val="34"/>
    <w:qFormat/>
    <w:rsid w:val="002B526B"/>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2B526B"/>
    <w:rPr>
      <w:i/>
      <w:iCs/>
      <w:color w:val="0F4761" w:themeColor="accent1" w:themeShade="BF"/>
    </w:rPr>
  </w:style>
  <w:style w:type="paragraph" w:styleId="IntenseQuote">
    <w:name w:val="Intense Quote"/>
    <w:basedOn w:val="Normal"/>
    <w:next w:val="Normal"/>
    <w:link w:val="IntenseQuoteChar"/>
    <w:uiPriority w:val="30"/>
    <w:qFormat/>
    <w:rsid w:val="002B52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2B526B"/>
    <w:rPr>
      <w:i/>
      <w:iCs/>
      <w:color w:val="0F4761" w:themeColor="accent1" w:themeShade="BF"/>
    </w:rPr>
  </w:style>
  <w:style w:type="character" w:styleId="IntenseReference">
    <w:name w:val="Intense Reference"/>
    <w:basedOn w:val="DefaultParagraphFont"/>
    <w:uiPriority w:val="32"/>
    <w:qFormat/>
    <w:rsid w:val="002B526B"/>
    <w:rPr>
      <w:b/>
      <w:bCs/>
      <w:smallCaps/>
      <w:color w:val="0F4761" w:themeColor="accent1" w:themeShade="BF"/>
      <w:spacing w:val="5"/>
    </w:rPr>
  </w:style>
  <w:style w:type="character" w:styleId="Hyperlink">
    <w:name w:val="Hyperlink"/>
    <w:basedOn w:val="DefaultParagraphFont"/>
    <w:uiPriority w:val="99"/>
    <w:unhideWhenUsed/>
    <w:rsid w:val="0058501D"/>
    <w:rPr>
      <w:color w:val="467886" w:themeColor="hyperlink"/>
      <w:u w:val="single"/>
    </w:rPr>
  </w:style>
  <w:style w:type="table" w:styleId="TableGrid">
    <w:name w:val="Table Grid"/>
    <w:basedOn w:val="TableNormal"/>
    <w:uiPriority w:val="39"/>
    <w:rsid w:val="0058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501D"/>
    <w:rPr>
      <w:color w:val="605E5C"/>
      <w:shd w:val="clear" w:color="auto" w:fill="E1DFDD"/>
    </w:rPr>
  </w:style>
  <w:style w:type="paragraph" w:styleId="Header">
    <w:name w:val="header"/>
    <w:basedOn w:val="Normal"/>
    <w:link w:val="HeaderChar"/>
    <w:uiPriority w:val="99"/>
    <w:unhideWhenUsed/>
    <w:rsid w:val="0009189A"/>
    <w:pPr>
      <w:tabs>
        <w:tab w:val="center" w:pos="4513"/>
        <w:tab w:val="right" w:pos="9026"/>
      </w:tabs>
    </w:pPr>
  </w:style>
  <w:style w:type="character" w:customStyle="1" w:styleId="HeaderChar">
    <w:name w:val="Header Char"/>
    <w:basedOn w:val="DefaultParagraphFont"/>
    <w:link w:val="Header"/>
    <w:uiPriority w:val="99"/>
    <w:rsid w:val="0009189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9189A"/>
    <w:pPr>
      <w:tabs>
        <w:tab w:val="center" w:pos="4513"/>
        <w:tab w:val="right" w:pos="9026"/>
      </w:tabs>
    </w:pPr>
  </w:style>
  <w:style w:type="character" w:customStyle="1" w:styleId="FooterChar">
    <w:name w:val="Footer Char"/>
    <w:basedOn w:val="DefaultParagraphFont"/>
    <w:link w:val="Footer"/>
    <w:uiPriority w:val="99"/>
    <w:rsid w:val="0009189A"/>
    <w:rPr>
      <w:rFonts w:ascii="Times New Roman" w:eastAsia="Times New Roman"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4A46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ldprotectionsouthlanarkshire.org.uk" TargetMode="External"/><Relationship Id="rId18" Type="http://schemas.openxmlformats.org/officeDocument/2006/relationships/hyperlink" Target="https://ico.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cot/policies/girfec/" TargetMode="External"/><Relationship Id="rId7" Type="http://schemas.openxmlformats.org/officeDocument/2006/relationships/endnotes" Target="endnotes.xml"/><Relationship Id="rId12" Type="http://schemas.openxmlformats.org/officeDocument/2006/relationships/hyperlink" Target="https://www.childprotection.scot/" TargetMode="External"/><Relationship Id="rId17" Type="http://schemas.openxmlformats.org/officeDocument/2006/relationships/hyperlink" Target="https://www.stopitnow.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hildprotectionsouthlanarkshire.org.u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protectionsouthlanarkshire.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scot/policies/girfec/" TargetMode="External"/><Relationship Id="rId23" Type="http://schemas.openxmlformats.org/officeDocument/2006/relationships/image" Target="cid:image008.png@01D837B6.143DA730" TargetMode="External"/><Relationship Id="rId10" Type="http://schemas.openxmlformats.org/officeDocument/2006/relationships/hyperlink" Target="mailto:publicprotectionoffice@southlanarkshire.gov.uk" TargetMode="External"/><Relationship Id="rId19" Type="http://schemas.openxmlformats.org/officeDocument/2006/relationships/hyperlink" Target="http://www.google.co.uk/url?sa=i&amp;rct=j&amp;q=&amp;esrc=s&amp;source=images&amp;cd=&amp;cad=rja&amp;uact=8&amp;ved=0ahUKEwj75c7FjcXWAhXSJFAKHSEYDcwQjRwIBw&amp;url=http://keithareaparentcouncils.org/139/&amp;psig=AFQjCNGEN3BGllYBwuSkIOJKaYJ-SwDWog&amp;ust=1506592709992603" TargetMode="External"/><Relationship Id="rId4" Type="http://schemas.openxmlformats.org/officeDocument/2006/relationships/settings" Target="settings.xml"/><Relationship Id="rId9"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14" Type="http://schemas.openxmlformats.org/officeDocument/2006/relationships/hyperlink" Target="https://www.childprotectionsouthlanarkshire.org.uk/downloads/file/417/multi-agency_child_protection_procedures_2023"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6C4C-CAA8-4202-A69F-17083EAA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Mcpheat, Lornie</dc:creator>
  <cp:keywords/>
  <dc:description/>
  <cp:lastModifiedBy>Mcpheat, Lornie</cp:lastModifiedBy>
  <cp:revision>8</cp:revision>
  <dcterms:created xsi:type="dcterms:W3CDTF">2025-07-03T12:56:00Z</dcterms:created>
  <dcterms:modified xsi:type="dcterms:W3CDTF">2025-08-19T16:07:00Z</dcterms:modified>
</cp:coreProperties>
</file>